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F9" w:rsidRDefault="00557BF9" w:rsidP="00557BF9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 w:line="240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CONCOURS EAMAC - mai 2015 – cycle Ingénieur - Physique </w:t>
      </w:r>
    </w:p>
    <w:p w:rsidR="00557BF9" w:rsidRDefault="00557BF9" w:rsidP="00AF0A8F">
      <w:pPr>
        <w:ind w:right="-1"/>
        <w:jc w:val="both"/>
        <w:rPr>
          <w:rFonts w:asciiTheme="majorHAnsi" w:hAnsiTheme="majorHAnsi" w:cs="Times New Roman"/>
          <w:b/>
        </w:rPr>
      </w:pPr>
    </w:p>
    <w:p w:rsidR="00AF0A8F" w:rsidRPr="00AF0A8F" w:rsidRDefault="00411718" w:rsidP="00AF0A8F">
      <w:pPr>
        <w:ind w:right="-1"/>
        <w:jc w:val="both"/>
        <w:rPr>
          <w:rFonts w:asciiTheme="majorHAnsi" w:hAnsiTheme="majorHAnsi" w:cs="Times New Roman"/>
          <w:b/>
        </w:rPr>
      </w:pPr>
      <w:r w:rsidRPr="00342B89">
        <w:rPr>
          <w:rFonts w:asciiTheme="majorHAnsi" w:hAnsiTheme="majorHAnsi" w:cs="Times New Roman"/>
          <w:b/>
        </w:rPr>
        <w:t>EXERCICE I</w:t>
      </w:r>
      <w:r w:rsidR="00645E34" w:rsidRPr="00342B89">
        <w:rPr>
          <w:rFonts w:asciiTheme="majorHAnsi" w:hAnsiTheme="majorHAnsi" w:cs="Times New Roman"/>
          <w:b/>
        </w:rPr>
        <w:t xml:space="preserve"> </w:t>
      </w:r>
      <w:r w:rsidRPr="00342B89">
        <w:rPr>
          <w:rFonts w:asciiTheme="majorHAnsi" w:hAnsiTheme="majorHAnsi" w:cs="Times New Roman"/>
        </w:rPr>
        <w:t>: Electromagnétisme</w:t>
      </w:r>
      <w:r w:rsidR="00AF0A8F" w:rsidRPr="00212C41">
        <w:rPr>
          <w:rFonts w:asciiTheme="majorHAnsi" w:hAnsiTheme="majorHAnsi" w:cs="CMBX12"/>
          <w:sz w:val="24"/>
          <w:szCs w:val="24"/>
        </w:rPr>
        <w:t xml:space="preserve"> </w:t>
      </w:r>
      <w:r w:rsidR="00AF0A8F" w:rsidRPr="00212C41">
        <w:rPr>
          <w:rFonts w:asciiTheme="majorHAnsi" w:hAnsiTheme="majorHAnsi" w:cs="CMR12"/>
          <w:sz w:val="24"/>
          <w:szCs w:val="24"/>
        </w:rPr>
        <w:t>(5 pts)</w:t>
      </w:r>
    </w:p>
    <w:p w:rsidR="00AF0A8F" w:rsidRPr="00212C41" w:rsidRDefault="00AF0A8F" w:rsidP="00AF0A8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CMR12"/>
          <w:sz w:val="24"/>
          <w:szCs w:val="24"/>
        </w:rPr>
      </w:pPr>
      <w:r w:rsidRPr="00212C41">
        <w:rPr>
          <w:rFonts w:asciiTheme="majorHAnsi" w:hAnsiTheme="majorHAnsi" w:cs="CMR12"/>
          <w:sz w:val="24"/>
          <w:szCs w:val="24"/>
        </w:rPr>
        <w:t xml:space="preserve">Soit une onde électromagnétique plane et progressive, de pulsation </w:t>
      </w:r>
      <m:oMath>
        <m:r>
          <w:rPr>
            <w:rFonts w:ascii="Cambria Math" w:eastAsia="CMMI12" w:hAnsi="Cambria Math" w:cs="CMMI12"/>
            <w:sz w:val="24"/>
            <w:szCs w:val="24"/>
          </w:rPr>
          <m:t>ω</m:t>
        </m:r>
      </m:oMath>
      <w:r w:rsidRPr="00212C41">
        <w:rPr>
          <w:rFonts w:asciiTheme="majorHAnsi" w:eastAsia="CMMI12" w:hAnsiTheme="majorHAnsi" w:cs="CMMI12"/>
          <w:sz w:val="24"/>
          <w:szCs w:val="24"/>
        </w:rPr>
        <w:t xml:space="preserve"> </w:t>
      </w:r>
      <w:r w:rsidRPr="00212C41">
        <w:rPr>
          <w:rFonts w:asciiTheme="majorHAnsi" w:hAnsiTheme="majorHAnsi" w:cs="CMR12"/>
          <w:sz w:val="24"/>
          <w:szCs w:val="24"/>
        </w:rPr>
        <w:t xml:space="preserve">se propageant dans l’air qu’on assimilera au vide. Le champ magnétique </w:t>
      </w:r>
      <m:oMath>
        <m:acc>
          <m:accPr>
            <m:chr m:val="⃗"/>
            <m:ctrlPr>
              <w:rPr>
                <w:rFonts w:ascii="Cambria Math" w:eastAsia="CMMI12" w:hAnsi="Cambria Math" w:cs="CMMI12"/>
                <w:i/>
                <w:sz w:val="24"/>
                <w:szCs w:val="24"/>
                <w:lang w:eastAsia="en-US"/>
              </w:rPr>
            </m:ctrlPr>
          </m:accPr>
          <m:e>
            <m:r>
              <w:rPr>
                <w:rFonts w:ascii="Cambria Math" w:eastAsia="CMMI12" w:hAnsi="Cambria Math" w:cs="CMMI12"/>
                <w:sz w:val="24"/>
                <w:szCs w:val="24"/>
              </w:rPr>
              <m:t>B</m:t>
            </m:r>
          </m:e>
        </m:acc>
      </m:oMath>
      <w:r w:rsidRPr="00212C41">
        <w:rPr>
          <w:rFonts w:asciiTheme="majorHAnsi" w:eastAsia="CMMI12" w:hAnsiTheme="majorHAnsi" w:cs="CMMI12"/>
          <w:sz w:val="24"/>
          <w:szCs w:val="24"/>
        </w:rPr>
        <w:t xml:space="preserve"> </w:t>
      </w:r>
      <w:r w:rsidRPr="00212C41">
        <w:rPr>
          <w:rFonts w:asciiTheme="majorHAnsi" w:hAnsiTheme="majorHAnsi" w:cs="CMR12"/>
          <w:sz w:val="24"/>
          <w:szCs w:val="24"/>
        </w:rPr>
        <w:t xml:space="preserve">est défini par ses composantes, par rapport à un repère orthonormé </w:t>
      </w:r>
      <m:oMath>
        <m:r>
          <w:rPr>
            <w:rFonts w:ascii="Cambria Math" w:eastAsia="CMMI12" w:hAnsi="Cambria Math" w:cs="CMMI12"/>
            <w:sz w:val="24"/>
            <w:szCs w:val="24"/>
          </w:rPr>
          <m:t>Oxyz</m:t>
        </m:r>
      </m:oMath>
      <w:r w:rsidRPr="00212C41">
        <w:rPr>
          <w:rFonts w:asciiTheme="majorHAnsi" w:eastAsia="CMMI12" w:hAnsiTheme="majorHAnsi" w:cs="CMMI12"/>
          <w:sz w:val="24"/>
          <w:szCs w:val="24"/>
        </w:rPr>
        <w:t xml:space="preserve"> </w:t>
      </w:r>
      <w:r w:rsidRPr="00212C41">
        <w:rPr>
          <w:rFonts w:asciiTheme="majorHAnsi" w:hAnsiTheme="majorHAnsi" w:cs="CMR12"/>
          <w:sz w:val="24"/>
          <w:szCs w:val="24"/>
        </w:rPr>
        <w:t>:</w:t>
      </w:r>
    </w:p>
    <w:p w:rsidR="00AF0A8F" w:rsidRPr="00212C41" w:rsidRDefault="00AF0A8F" w:rsidP="00AF0A8F">
      <w:pPr>
        <w:autoSpaceDE w:val="0"/>
        <w:autoSpaceDN w:val="0"/>
        <w:adjustRightInd w:val="0"/>
        <w:spacing w:before="120" w:after="120"/>
        <w:jc w:val="center"/>
        <w:rPr>
          <w:rFonts w:asciiTheme="majorHAnsi" w:eastAsia="CMMI12" w:hAnsiTheme="majorHAnsi" w:cs="CMMI12"/>
          <w:sz w:val="24"/>
          <w:szCs w:val="24"/>
        </w:rPr>
      </w:pPr>
      <m:oMath>
        <m:r>
          <w:rPr>
            <w:rFonts w:ascii="Cambria Math" w:eastAsia="CMMI12" w:hAnsi="Cambria Math" w:cs="CMMI12"/>
            <w:sz w:val="24"/>
            <w:szCs w:val="24"/>
          </w:rPr>
          <m:t>B</m:t>
        </m:r>
        <m:r>
          <w:rPr>
            <w:rFonts w:ascii="Cambria Math" w:hAnsi="Cambria Math" w:cs="CMMI8"/>
            <w:sz w:val="16"/>
            <w:szCs w:val="16"/>
          </w:rPr>
          <m:t xml:space="preserve">x </m:t>
        </m:r>
        <m:r>
          <w:rPr>
            <w:rFonts w:ascii="Cambria Math" w:hAnsi="Cambria Math" w:cs="CMR12"/>
            <w:sz w:val="24"/>
            <w:szCs w:val="24"/>
          </w:rPr>
          <m:t>= 0</m:t>
        </m:r>
        <m:r>
          <w:rPr>
            <w:rFonts w:ascii="Cambria Math" w:eastAsia="CMMI12" w:hAnsi="Cambria Math" w:cs="CMMI12"/>
            <w:sz w:val="24"/>
            <w:szCs w:val="24"/>
          </w:rPr>
          <m:t>,  B</m:t>
        </m:r>
        <m:r>
          <w:rPr>
            <w:rFonts w:ascii="Cambria Math" w:hAnsi="Cambria Math" w:cs="CMMI8"/>
            <w:sz w:val="16"/>
            <w:szCs w:val="16"/>
          </w:rPr>
          <m:t>y</m:t>
        </m:r>
        <m:r>
          <w:rPr>
            <w:rFonts w:ascii="Cambria Math" w:hAnsi="Cambria Math" w:cs="CMR12"/>
            <w:sz w:val="24"/>
            <w:szCs w:val="24"/>
          </w:rPr>
          <m:t>(</m:t>
        </m:r>
        <m:r>
          <w:rPr>
            <w:rFonts w:ascii="Cambria Math" w:eastAsia="CMMI12" w:hAnsi="Cambria Math" w:cs="CMMI12"/>
            <w:sz w:val="24"/>
            <w:szCs w:val="24"/>
          </w:rPr>
          <m:t>x, t</m:t>
        </m:r>
        <m:r>
          <w:rPr>
            <w:rFonts w:ascii="Cambria Math" w:hAnsi="Cambria Math" w:cs="CMR12"/>
            <w:sz w:val="24"/>
            <w:szCs w:val="24"/>
          </w:rPr>
          <m:t xml:space="preserve">) = </m:t>
        </m:r>
        <m:r>
          <w:rPr>
            <w:rFonts w:ascii="Cambria Math" w:eastAsia="CMMI12" w:hAnsi="Cambria Math" w:cs="CMMI12"/>
            <w:sz w:val="24"/>
            <w:szCs w:val="24"/>
          </w:rPr>
          <m:t>B</m:t>
        </m:r>
        <m:r>
          <w:rPr>
            <w:rFonts w:ascii="Cambria Math" w:hAnsi="Cambria Math" w:cs="CMR8"/>
            <w:sz w:val="16"/>
            <w:szCs w:val="16"/>
          </w:rPr>
          <m:t xml:space="preserve">0 </m:t>
        </m:r>
        <m:r>
          <w:rPr>
            <w:rFonts w:ascii="Cambria Math" w:hAnsi="Cambria Math" w:cs="CMR12"/>
            <w:sz w:val="24"/>
            <w:szCs w:val="24"/>
          </w:rPr>
          <m:t>cos(</m:t>
        </m:r>
        <m:r>
          <w:rPr>
            <w:rFonts w:ascii="Cambria Math" w:eastAsia="CMMI12" w:hAnsi="Cambria Math" w:cs="CMMI12"/>
            <w:sz w:val="24"/>
            <w:szCs w:val="24"/>
          </w:rPr>
          <m:t xml:space="preserve">ωt </m:t>
        </m:r>
        <m:r>
          <w:rPr>
            <w:rFonts w:ascii="Cambria Math" w:eastAsia="cmsy10" w:hAnsi="Cambria Math" w:cs="cmsy10"/>
            <w:sz w:val="24"/>
            <w:szCs w:val="24"/>
          </w:rPr>
          <m:t xml:space="preserve">- </m:t>
        </m:r>
        <m:r>
          <w:rPr>
            <w:rFonts w:ascii="Cambria Math" w:eastAsia="CMMI12" w:hAnsi="Cambria Math" w:cs="CMMI12"/>
            <w:sz w:val="24"/>
            <w:szCs w:val="24"/>
          </w:rPr>
          <m:t>kx</m:t>
        </m:r>
        <m:r>
          <w:rPr>
            <w:rFonts w:ascii="Cambria Math" w:hAnsi="Cambria Math" w:cs="CMR12"/>
            <w:sz w:val="24"/>
            <w:szCs w:val="24"/>
          </w:rPr>
          <m:t>)</m:t>
        </m:r>
        <m:r>
          <w:rPr>
            <w:rFonts w:ascii="Cambria Math" w:eastAsia="CMMI12" w:hAnsi="Cambria Math" w:cs="CMMI12"/>
            <w:sz w:val="24"/>
            <w:szCs w:val="24"/>
          </w:rPr>
          <m:t>,  B</m:t>
        </m:r>
        <m:r>
          <w:rPr>
            <w:rFonts w:ascii="Cambria Math" w:hAnsi="Cambria Math" w:cs="CMMI8"/>
            <w:sz w:val="16"/>
            <w:szCs w:val="16"/>
          </w:rPr>
          <m:t xml:space="preserve">z </m:t>
        </m:r>
        <m:r>
          <w:rPr>
            <w:rFonts w:ascii="Cambria Math" w:hAnsi="Cambria Math" w:cs="CMR12"/>
            <w:sz w:val="24"/>
            <w:szCs w:val="24"/>
          </w:rPr>
          <m:t xml:space="preserve">= 0 </m:t>
        </m:r>
      </m:oMath>
      <w:r w:rsidRPr="00212C41">
        <w:rPr>
          <w:rFonts w:asciiTheme="majorHAnsi" w:eastAsia="CMMI12" w:hAnsiTheme="majorHAnsi" w:cs="CMMI12"/>
          <w:sz w:val="24"/>
          <w:szCs w:val="24"/>
        </w:rPr>
        <w:t>.</w:t>
      </w:r>
    </w:p>
    <w:p w:rsidR="00AF0A8F" w:rsidRPr="00AD3433" w:rsidRDefault="00AF0A8F" w:rsidP="00AD3433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/>
        <w:ind w:left="284"/>
        <w:jc w:val="both"/>
        <w:rPr>
          <w:rFonts w:asciiTheme="majorHAnsi" w:hAnsiTheme="majorHAnsi" w:cs="CMR12"/>
          <w:sz w:val="24"/>
          <w:szCs w:val="24"/>
        </w:rPr>
      </w:pPr>
      <w:r w:rsidRPr="00AD3433">
        <w:rPr>
          <w:rFonts w:asciiTheme="majorHAnsi" w:hAnsiTheme="majorHAnsi" w:cs="CMR12"/>
          <w:sz w:val="24"/>
          <w:szCs w:val="24"/>
        </w:rPr>
        <w:t xml:space="preserve">A l’aide des équations de Maxwell, calculer les composantes du champ électrique </w:t>
      </w:r>
      <m:oMath>
        <m:acc>
          <m:accPr>
            <m:chr m:val="⃗"/>
            <m:ctrlPr>
              <w:rPr>
                <w:rFonts w:ascii="Cambria Math" w:eastAsiaTheme="minorHAnsi" w:hAnsi="Cambria Math" w:cs="CMR12"/>
                <w:i/>
                <w:sz w:val="24"/>
                <w:szCs w:val="24"/>
                <w:lang w:eastAsia="en-US"/>
              </w:rPr>
            </m:ctrlPr>
          </m:accPr>
          <m:e>
            <m:r>
              <w:rPr>
                <w:rFonts w:ascii="Cambria Math" w:hAnsi="Cambria Math" w:cs="CMR12"/>
                <w:sz w:val="24"/>
                <w:szCs w:val="24"/>
              </w:rPr>
              <m:t>E</m:t>
            </m:r>
          </m:e>
        </m:acc>
      </m:oMath>
      <w:r w:rsidRPr="00AD3433">
        <w:rPr>
          <w:rFonts w:asciiTheme="majorHAnsi" w:hAnsiTheme="majorHAnsi" w:cs="CMR12"/>
          <w:sz w:val="24"/>
          <w:szCs w:val="24"/>
        </w:rPr>
        <w:t xml:space="preserve"> en fonction </w:t>
      </w:r>
      <w:proofErr w:type="gramStart"/>
      <w:r w:rsidRPr="00AD3433">
        <w:rPr>
          <w:rFonts w:asciiTheme="majorHAnsi" w:hAnsiTheme="majorHAnsi" w:cs="CMR12"/>
          <w:sz w:val="24"/>
          <w:szCs w:val="24"/>
        </w:rPr>
        <w:t xml:space="preserve">de </w:t>
      </w:r>
      <m:oMath>
        <w:proofErr w:type="gramEnd"/>
        <m:sSub>
          <m:sSubPr>
            <m:ctrlPr>
              <w:rPr>
                <w:rFonts w:ascii="Cambria Math" w:eastAsia="CMMI12" w:hAnsi="Cambria Math" w:cs="CMMI12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eastAsia="CMMI12" w:hAnsi="Cambria Math" w:cs="CMMI12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CMMI12" w:hAnsi="Cambria Math" w:cs="CMMI12"/>
                <w:sz w:val="24"/>
                <w:szCs w:val="24"/>
              </w:rPr>
              <m:t>0</m:t>
            </m:r>
          </m:sub>
        </m:sSub>
      </m:oMath>
      <w:r w:rsidRPr="00AD3433">
        <w:rPr>
          <w:rFonts w:asciiTheme="majorHAnsi" w:hAnsiTheme="majorHAnsi" w:cs="CMR12"/>
          <w:sz w:val="24"/>
          <w:szCs w:val="24"/>
        </w:rPr>
        <w:t>. (3 pts)</w:t>
      </w:r>
    </w:p>
    <w:p w:rsidR="00AD3433" w:rsidRPr="00AD3433" w:rsidRDefault="00AD3433" w:rsidP="00AD3433">
      <w:pPr>
        <w:pStyle w:val="Paragraphedeliste"/>
        <w:autoSpaceDE w:val="0"/>
        <w:autoSpaceDN w:val="0"/>
        <w:adjustRightInd w:val="0"/>
        <w:spacing w:after="0"/>
        <w:ind w:left="284"/>
        <w:jc w:val="both"/>
        <w:rPr>
          <w:rFonts w:asciiTheme="majorHAnsi" w:hAnsiTheme="majorHAnsi" w:cs="CMR12"/>
          <w:sz w:val="24"/>
          <w:szCs w:val="24"/>
        </w:rPr>
      </w:pPr>
    </w:p>
    <w:p w:rsidR="00AF0A8F" w:rsidRPr="00AD3433" w:rsidRDefault="00AF0A8F" w:rsidP="00AD3433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/>
        <w:ind w:left="284"/>
        <w:jc w:val="both"/>
        <w:rPr>
          <w:rFonts w:asciiTheme="majorHAnsi" w:hAnsiTheme="majorHAnsi" w:cs="CMR12"/>
          <w:sz w:val="24"/>
          <w:szCs w:val="24"/>
        </w:rPr>
      </w:pPr>
      <w:r w:rsidRPr="00AD3433">
        <w:rPr>
          <w:rFonts w:asciiTheme="majorHAnsi" w:hAnsiTheme="majorHAnsi" w:cs="CMR12"/>
          <w:sz w:val="24"/>
          <w:szCs w:val="24"/>
        </w:rPr>
        <w:t xml:space="preserve">Calculer les composantes du vecteur de </w:t>
      </w:r>
      <w:proofErr w:type="spellStart"/>
      <w:proofErr w:type="gramStart"/>
      <w:r w:rsidRPr="00AD3433">
        <w:rPr>
          <w:rFonts w:asciiTheme="majorHAnsi" w:hAnsiTheme="majorHAnsi" w:cs="CMR12"/>
          <w:sz w:val="24"/>
          <w:szCs w:val="24"/>
        </w:rPr>
        <w:t>Poynting</w:t>
      </w:r>
      <w:proofErr w:type="spellEnd"/>
      <w:r w:rsidRPr="00AD3433">
        <w:rPr>
          <w:rFonts w:asciiTheme="majorHAnsi" w:hAnsiTheme="majorHAnsi" w:cs="CMR12"/>
          <w:sz w:val="24"/>
          <w:szCs w:val="24"/>
        </w:rPr>
        <w:t xml:space="preserve"> </w:t>
      </w:r>
      <m:oMath>
        <w:proofErr w:type="gramEnd"/>
        <m:acc>
          <m:accPr>
            <m:chr m:val="⃗"/>
            <m:ctrlPr>
              <w:rPr>
                <w:rFonts w:ascii="Cambria Math" w:eastAsiaTheme="minorHAnsi" w:hAnsi="Cambria Math" w:cs="CMR12"/>
                <w:sz w:val="24"/>
                <w:szCs w:val="24"/>
                <w:lang w:eastAsia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CMR12"/>
                <w:sz w:val="24"/>
                <w:szCs w:val="24"/>
              </w:rPr>
              <m:t>Π</m:t>
            </m:r>
          </m:e>
        </m:acc>
      </m:oMath>
      <w:r w:rsidRPr="00AD3433">
        <w:rPr>
          <w:rFonts w:asciiTheme="majorHAnsi" w:hAnsiTheme="majorHAnsi" w:cs="CMR12"/>
          <w:sz w:val="24"/>
          <w:szCs w:val="24"/>
        </w:rPr>
        <w:t>. (1 pt)</w:t>
      </w:r>
    </w:p>
    <w:p w:rsidR="00AD3433" w:rsidRPr="00AD3433" w:rsidRDefault="00AD3433" w:rsidP="00AD3433">
      <w:pPr>
        <w:pStyle w:val="Paragraphedeliste"/>
        <w:autoSpaceDE w:val="0"/>
        <w:autoSpaceDN w:val="0"/>
        <w:adjustRightInd w:val="0"/>
        <w:spacing w:after="0"/>
        <w:jc w:val="both"/>
        <w:rPr>
          <w:rFonts w:asciiTheme="majorHAnsi" w:hAnsiTheme="majorHAnsi" w:cs="CMR12"/>
          <w:sz w:val="24"/>
          <w:szCs w:val="24"/>
        </w:rPr>
      </w:pPr>
    </w:p>
    <w:p w:rsidR="00AF0A8F" w:rsidRPr="00212C41" w:rsidRDefault="00AF0A8F" w:rsidP="00AF0A8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CMR12"/>
          <w:sz w:val="24"/>
          <w:szCs w:val="24"/>
        </w:rPr>
      </w:pPr>
      <w:r w:rsidRPr="00212C41">
        <w:rPr>
          <w:rFonts w:asciiTheme="majorHAnsi" w:hAnsiTheme="majorHAnsi" w:cs="CMR12"/>
          <w:sz w:val="24"/>
          <w:szCs w:val="24"/>
        </w:rPr>
        <w:t xml:space="preserve">3. Quelle est la puissance moyenne </w:t>
      </w:r>
      <m:oMath>
        <m:d>
          <m:dPr>
            <m:begChr m:val="〈"/>
            <m:endChr m:val="〉"/>
            <m:ctrlPr>
              <w:rPr>
                <w:rFonts w:ascii="Cambria Math" w:eastAsiaTheme="minorHAnsi" w:hAnsi="Cambria Math" w:cs="CMR12"/>
                <w:i/>
                <w:sz w:val="24"/>
                <w:szCs w:val="24"/>
                <w:lang w:eastAsia="en-US"/>
              </w:rPr>
            </m:ctrlPr>
          </m:dPr>
          <m:e>
            <m:r>
              <m:rPr>
                <m:nor/>
              </m:rPr>
              <w:rPr>
                <w:rFonts w:asciiTheme="majorHAnsi" w:hAnsiTheme="majorHAnsi" w:cs="CMR12"/>
                <w:sz w:val="24"/>
                <w:szCs w:val="24"/>
              </w:rPr>
              <m:t>P</m:t>
            </m:r>
          </m:e>
        </m:d>
      </m:oMath>
      <w:r w:rsidRPr="00212C41">
        <w:rPr>
          <w:rFonts w:asciiTheme="majorHAnsi" w:eastAsia="cmsy10" w:hAnsiTheme="majorHAnsi" w:cs="cmsy10"/>
          <w:sz w:val="24"/>
          <w:szCs w:val="24"/>
        </w:rPr>
        <w:t xml:space="preserve"> </w:t>
      </w:r>
      <w:r w:rsidRPr="00212C41">
        <w:rPr>
          <w:rFonts w:asciiTheme="majorHAnsi" w:hAnsiTheme="majorHAnsi" w:cs="CMR12"/>
          <w:sz w:val="24"/>
          <w:szCs w:val="24"/>
        </w:rPr>
        <w:t xml:space="preserve">rayonnée à travers une surface </w:t>
      </w:r>
      <m:oMath>
        <m:r>
          <w:rPr>
            <w:rFonts w:ascii="Cambria Math" w:hAnsi="Cambria Math" w:cs="CMR12"/>
            <w:sz w:val="24"/>
            <w:szCs w:val="24"/>
          </w:rPr>
          <m:t>(</m:t>
        </m:r>
        <m:r>
          <w:rPr>
            <w:rFonts w:ascii="Cambria Math" w:eastAsia="CMMI12" w:hAnsi="Cambria Math" w:cs="CMMI12"/>
            <w:sz w:val="24"/>
            <w:szCs w:val="24"/>
          </w:rPr>
          <m:t>S</m:t>
        </m:r>
        <m:r>
          <w:rPr>
            <w:rFonts w:ascii="Cambria Math" w:hAnsi="Cambria Math" w:cs="CMR12"/>
            <w:sz w:val="24"/>
            <w:szCs w:val="24"/>
          </w:rPr>
          <m:t>)</m:t>
        </m:r>
      </m:oMath>
      <w:r w:rsidRPr="00212C41">
        <w:rPr>
          <w:rFonts w:asciiTheme="majorHAnsi" w:hAnsiTheme="majorHAnsi" w:cs="CMR12"/>
          <w:sz w:val="24"/>
          <w:szCs w:val="24"/>
        </w:rPr>
        <w:t xml:space="preserve"> perpendiculaire à la direction de propagation. (1 pt)</w:t>
      </w:r>
    </w:p>
    <w:p w:rsidR="00AD3433" w:rsidRDefault="00AD3433" w:rsidP="00342B89">
      <w:pPr>
        <w:spacing w:before="240"/>
        <w:ind w:right="-1"/>
        <w:jc w:val="both"/>
        <w:rPr>
          <w:rFonts w:asciiTheme="majorHAnsi" w:hAnsiTheme="majorHAnsi" w:cs="Times New Roman"/>
          <w:b/>
        </w:rPr>
      </w:pPr>
    </w:p>
    <w:p w:rsidR="00411718" w:rsidRPr="00342B89" w:rsidRDefault="00645E34" w:rsidP="00342B89">
      <w:pPr>
        <w:spacing w:before="240"/>
        <w:ind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  <w:b/>
        </w:rPr>
        <w:t>EXERCICE II :</w:t>
      </w:r>
      <w:r w:rsidRPr="00342B89">
        <w:rPr>
          <w:rFonts w:asciiTheme="majorHAnsi" w:hAnsiTheme="majorHAnsi" w:cs="Times New Roman"/>
        </w:rPr>
        <w:t xml:space="preserve"> </w:t>
      </w:r>
      <w:r w:rsidR="00411718" w:rsidRPr="00342B89">
        <w:rPr>
          <w:rFonts w:asciiTheme="majorHAnsi" w:hAnsiTheme="majorHAnsi" w:cs="Times New Roman"/>
        </w:rPr>
        <w:t xml:space="preserve">Thermodynamique (Détente irréversible d’un gaz parfait) </w:t>
      </w:r>
      <w:r w:rsidR="00AF0A8F" w:rsidRPr="00212C41">
        <w:rPr>
          <w:rFonts w:asciiTheme="majorHAnsi" w:hAnsiTheme="majorHAnsi" w:cs="CMR12"/>
          <w:sz w:val="24"/>
          <w:szCs w:val="24"/>
        </w:rPr>
        <w:t>(5 pts)</w:t>
      </w:r>
    </w:p>
    <w:p w:rsidR="00411718" w:rsidRDefault="00411718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>Soit le dispositif de la figure ci-contre. Les parois et le piston sont adiabatiques. La paroi interne est fixe et diatherme (elle permet les échanges thermique). Elle est percée d’un trou et fermé par une fenêtre amovible.</w:t>
      </w:r>
    </w:p>
    <w:p w:rsidR="00AD3433" w:rsidRPr="00342B89" w:rsidRDefault="00394072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noProof/>
        </w:rPr>
        <w:pict>
          <v:group id="Groupe 62" o:spid="_x0000_s1026" style="position:absolute;left:0;text-align:left;margin-left:2in;margin-top:3pt;width:122.85pt;height:48.15pt;z-index:251660288" coordsize="15600,6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">
            <v:line id="Connecteur droit 27" o:spid="_x0000_s1027" style="position:absolute;visibility:visible" from="0,68" to="15506,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TfKMUAAADbAAAADwAAAGRycy9kb3ducmV2LnhtbESPT2sCMRTE7wW/Q3gFbzVbBf+sRpFC&#10;oQseuiqIt8fmmWy7eVk2qa7fvikUPA4z8xtmteldI67UhdqzgtdRBoK48rpmo+B4eH+ZgwgRWWPj&#10;mRTcKcBmPXhaYa79jUu67qMRCcIhRwU2xjaXMlSWHIaRb4mTd/Gdw5hkZ6Tu8JbgrpHjLJtKhzWn&#10;BYstvVmqvvc/ToExpT0VrijPn4vdZNHP6uLrfFdq+NxvlyAi9fER/m9/aAXjGfx9ST9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TfKMUAAADbAAAADwAAAAAAAAAA&#10;AAAAAAChAgAAZHJzL2Rvd25yZXYueG1sUEsFBgAAAAAEAAQA+QAAAJMDAAAAAA==&#10;" strokecolor="#548dd4 [1951]" strokeweight="1pt"/>
            <v:line id="Connecteur droit 28" o:spid="_x0000_s1028" style="position:absolute;visibility:visible" from="15490,0" to="15490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tLWsEAAADbAAAADwAAAGRycy9kb3ducmV2LnhtbERPz2vCMBS+C/4P4Qm7aToHOjujiDBY&#10;YQerg+Ht0TyTuualNJnW/94cBI8f3+/luneNuFAXas8KXicZCOLK65qNgp/D5/gdRIjIGhvPpOBG&#10;Adar4WCJufZXLumyj0akEA45KrAxtrmUobLkMEx8S5y4k+8cxgQ7I3WH1xTuGjnNspl0WHNqsNjS&#10;1lL1t/93Cowp7W/hivK4W3y/Lfp5XZyPN6VeRv3mA0SkPj7FD/eXVjBNY9OX9APk6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K0tawQAAANsAAAAPAAAAAAAAAAAAAAAA&#10;AKECAABkcnMvZG93bnJldi54bWxQSwUGAAAAAAQABAD5AAAAjwMAAAAA&#10;" strokecolor="#548dd4 [1951]" strokeweight="1pt"/>
            <v:line id="Connecteur droit 32" o:spid="_x0000_s1029" style="position:absolute;flip:x y;visibility:visible" from="0,6073" to="15600,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B+u8IAAADbAAAADwAAAGRycy9kb3ducmV2LnhtbESP3YrCMBSE7xd8h3AEbxZNrSBSjSKC&#10;IIiIP+jtoTm2xeakNNFWn94IC3s5zMw3zGzRmlI8qXaFZQXDQQSCOLW64EzB+bTuT0A4j6yxtEwK&#10;XuRgMe/8zDDRtuEDPY8+EwHCLkEFufdVIqVLczLoBrYiDt7N1gZ9kHUmdY1NgJtSxlE0lgYLDgs5&#10;VrTKKb0fH0ZB7Km8XrbyNt7o3+2uSffv9VIq1eu2yykIT63/D/+1N1rBKIbvl/AD5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B+u8IAAADbAAAADwAAAAAAAAAAAAAA&#10;AAChAgAAZHJzL2Rvd25yZXYueG1sUEsFBgAAAAAEAAQA+QAAAJADAAAAAA==&#10;" strokecolor="#548dd4 [1951]" strokeweight="1pt"/>
            <v:line id="Connecteur droit 41" o:spid="_x0000_s1030" style="position:absolute;visibility:visible" from="2661,68" to="2661,6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R8WsQAAADbAAAADwAAAGRycy9kb3ducmV2LnhtbESPUWvCMBSF3wf+h3CFvc1EGbJVo4hQ&#10;tqkvdv6AS3NtS5ub2GTa7debwWCPh3POdzjL9WA7caU+NI41TCcKBHHpTMOVhtNn/vQCIkRkg51j&#10;0vBNAdar0cMSM+NufKRrESuRIBwy1FDH6DMpQ1mTxTBxnjh5Z9dbjEn2lTQ93hLcdnKm1FxabDgt&#10;1OhpW1PZFl9WQ1v4/HJo/et+5nYH/HlTufpotX4cD5sFiEhD/A//td+Nhucp/H5JP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BHxaxAAAANsAAAAPAAAAAAAAAAAA&#10;AAAAAKECAABkcnMvZG93bnJldi54bWxQSwUGAAAAAAQABAD5AAAAkgMAAAAA&#10;" strokecolor="#4579b8 [3044]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2" o:spid="_x0000_s1031" type="#_x0000_t202" style="position:absolute;top:1774;width:2667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<v:textbox>
                <w:txbxContent>
                  <w:p w:rsidR="000F5556" w:rsidRPr="00495166" w:rsidRDefault="00394072" w:rsidP="00411718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Zone de texte 43" o:spid="_x0000_s1032" type="#_x0000_t202" style="position:absolute;left:10645;top:1774;width:2667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<v:textbox>
                <w:txbxContent>
                  <w:p w:rsidR="000F5556" w:rsidRPr="00495166" w:rsidRDefault="000F5556" w:rsidP="00411718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</m:oMathPara>
                  </w:p>
                </w:txbxContent>
              </v:textbox>
            </v:shape>
            <v:shape id="Zone de texte 44" o:spid="_x0000_s1033" type="#_x0000_t202" style="position:absolute;left:4844;top:1774;width:2661;height:25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<v:textbox>
                <w:txbxContent>
                  <w:p w:rsidR="000F5556" w:rsidRPr="00495166" w:rsidRDefault="000F5556" w:rsidP="00411718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oMath>
                    </m:oMathPara>
                  </w:p>
                </w:txbxContent>
              </v:textbox>
            </v:shape>
            <v:line id="Connecteur droit 48" o:spid="_x0000_s1034" style="position:absolute;visibility:visible" from="8939,68" to="8939,2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u+sIAAADbAAAADwAAAGRycy9kb3ducmV2LnhtbERPy2oCMRTdC/2HcAvdaca2+BiNUgqF&#10;DnThqCDuLpNrMjq5GSapjn/fLAouD+e9XPeuEVfqQu1ZwXiUgSCuvK7ZKNjvvoYzECEia2w8k4I7&#10;BVivngZLzLW/cUnXbTQihXDIUYGNsc2lDJUlh2HkW+LEnXznMCbYGak7vKVw18jXLJtIhzWnBost&#10;fVqqLttfp8CY0h4KV5THzfznbd5P6+J8vCv18tx/LEBE6uND/O/+1gre09j0Jf0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Su+sIAAADbAAAADwAAAAAAAAAAAAAA&#10;AAChAgAAZHJzL2Rvd25yZXYueG1sUEsFBgAAAAAEAAQA+QAAAJADAAAAAA==&#10;" strokecolor="#548dd4 [1951]" strokeweight="1pt"/>
            <v:line id="Connecteur droit 61" o:spid="_x0000_s1035" style="position:absolute;visibility:visible" from="8939,3548" to="8939,6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tbB8UAAADbAAAADwAAAGRycy9kb3ducmV2LnhtbESPT2sCMRTE70K/Q3iF3jRrC/5ZjSJC&#10;oQs9dFUQb4/NM9l287JsUl2/fVMQPA4z8xtmue5dIy7UhdqzgvEoA0FceV2zUXDYvw9nIEJE1th4&#10;JgU3CrBePQ2WmGt/5ZIuu2hEgnDIUYGNsc2lDJUlh2HkW+LknX3nMCbZGak7vCa4a+Rrlk2kw5rT&#10;gsWWtpaqn92vU2BMaY+FK8rT1/zzbd5P6+L7dFPq5bnfLEBE6uMjfG9/aAWTMfx/S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HtbB8UAAADbAAAADwAAAAAAAAAA&#10;AAAAAAChAgAAZHJzL2Rvd25yZXYueG1sUEsFBgAAAAAEAAQA+QAAAJMDAAAAAA==&#10;" strokecolor="#548dd4 [1951]" strokeweight="1pt"/>
          </v:group>
        </w:pict>
      </w:r>
    </w:p>
    <w:p w:rsidR="00411718" w:rsidRPr="00342B89" w:rsidRDefault="00411718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</w:p>
    <w:p w:rsidR="00411718" w:rsidRPr="00342B89" w:rsidRDefault="00411718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</w:p>
    <w:p w:rsidR="00411718" w:rsidRPr="00342B89" w:rsidRDefault="00411718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La pression extérieure </w:t>
      </w:r>
      <w:proofErr w:type="gramStart"/>
      <w:r w:rsidRPr="00342B89">
        <w:rPr>
          <w:rFonts w:asciiTheme="majorHAnsi" w:hAnsiTheme="majorHAnsi" w:cs="Times New Roman"/>
        </w:rPr>
        <w:t xml:space="preserve">est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= 1 bar</m:t>
        </m:r>
      </m:oMath>
      <w:r w:rsidRPr="00342B89">
        <w:rPr>
          <w:rFonts w:asciiTheme="majorHAnsi" w:hAnsiTheme="majorHAnsi" w:cs="Times New Roman"/>
        </w:rPr>
        <w:t xml:space="preserve">. Initialement le volume </w:t>
      </w:r>
      <m:oMath>
        <m:r>
          <w:rPr>
            <w:rFonts w:ascii="Cambria Math" w:hAnsi="Cambria Math" w:cs="Times New Roman"/>
          </w:rPr>
          <m:t>A</m:t>
        </m:r>
      </m:oMath>
      <w:r w:rsidRPr="00342B89">
        <w:rPr>
          <w:rFonts w:asciiTheme="majorHAnsi" w:hAnsiTheme="majorHAnsi" w:cs="Times New Roman"/>
        </w:rPr>
        <w:t xml:space="preserve"> est rempli d’un gaz parfait </w:t>
      </w:r>
      <m:oMath>
        <m:r>
          <w:rPr>
            <w:rFonts w:ascii="Cambria Math" w:hAnsi="Cambria Math" w:cs="Times New Roman"/>
          </w:rPr>
          <m:t xml:space="preserve"> (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 xml:space="preserve"> = 1 bar,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 xml:space="preserve"> = 300 K, n = 1 mol)</m:t>
        </m:r>
      </m:oMath>
      <w:r w:rsidRPr="00342B89">
        <w:rPr>
          <w:rFonts w:asciiTheme="majorHAnsi" w:hAnsiTheme="majorHAnsi" w:cs="Times New Roman"/>
        </w:rPr>
        <w:t xml:space="preserve"> et le volume </w:t>
      </w:r>
      <m:oMath>
        <m:r>
          <w:rPr>
            <w:rFonts w:ascii="Cambria Math" w:hAnsi="Cambria Math" w:cs="Times New Roman"/>
          </w:rPr>
          <m:t>B</m:t>
        </m:r>
      </m:oMath>
      <w:r w:rsidRPr="00342B89">
        <w:rPr>
          <w:rFonts w:asciiTheme="majorHAnsi" w:hAnsiTheme="majorHAnsi" w:cs="Times New Roman"/>
        </w:rPr>
        <w:t xml:space="preserve"> est vide.</w:t>
      </w:r>
    </w:p>
    <w:p w:rsidR="00411718" w:rsidRPr="00342B89" w:rsidRDefault="00411718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Le rapport des capacités thermiques du gaz </w:t>
      </w:r>
      <m:oMath>
        <m:r>
          <w:rPr>
            <w:rFonts w:ascii="Cambria Math" w:hAnsi="Cambria Math" w:cs="Times New Roman"/>
          </w:rPr>
          <m:t>γ</m:t>
        </m:r>
      </m:oMath>
      <w:r w:rsidRPr="00342B89">
        <w:rPr>
          <w:rFonts w:asciiTheme="majorHAnsi" w:hAnsiTheme="majorHAnsi" w:cs="Times New Roman"/>
        </w:rPr>
        <w:t xml:space="preserve"> vaut 1,4.</w:t>
      </w:r>
    </w:p>
    <w:p w:rsidR="00411718" w:rsidRDefault="00411718" w:rsidP="00342B89">
      <w:pPr>
        <w:pStyle w:val="Paragraphedeliste"/>
        <w:numPr>
          <w:ilvl w:val="0"/>
          <w:numId w:val="2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On ouvre la fenêtre. Décrire qualitativement ce qui se passe suivant la taille de l’enceinte B. En déduire sans toutefois la calculer, l’existence d’un volume critique </w:t>
      </w:r>
      <m:oMath>
        <m:r>
          <w:rPr>
            <w:rFonts w:ascii="Cambria Math" w:hAnsi="Cambria Math" w:cs="Times New Roman"/>
          </w:rPr>
          <m:t>Vc</m:t>
        </m:r>
      </m:oMath>
      <w:r w:rsidRPr="00342B89">
        <w:rPr>
          <w:rFonts w:asciiTheme="majorHAnsi" w:hAnsiTheme="majorHAnsi" w:cs="Times New Roman"/>
        </w:rPr>
        <w:t xml:space="preserve"> </w:t>
      </w:r>
      <w:proofErr w:type="gramStart"/>
      <w:r w:rsidRPr="00342B89">
        <w:rPr>
          <w:rFonts w:asciiTheme="majorHAnsi" w:hAnsiTheme="majorHAnsi" w:cs="Times New Roman"/>
        </w:rPr>
        <w:t xml:space="preserve">de </w:t>
      </w:r>
      <m:oMath>
        <w:proofErr w:type="gramEnd"/>
        <m:r>
          <w:rPr>
            <w:rFonts w:ascii="Cambria Math" w:hAnsi="Cambria Math" w:cs="Times New Roman"/>
          </w:rPr>
          <m:t>B</m:t>
        </m:r>
      </m:oMath>
      <w:r w:rsidRPr="00342B89">
        <w:rPr>
          <w:rFonts w:asciiTheme="majorHAnsi" w:hAnsiTheme="majorHAnsi" w:cs="Times New Roman"/>
        </w:rPr>
        <w:t>.</w:t>
      </w:r>
      <w:r w:rsidR="00992DC6">
        <w:rPr>
          <w:rFonts w:asciiTheme="majorHAnsi" w:hAnsiTheme="majorHAnsi" w:cs="Times New Roman"/>
        </w:rPr>
        <w:t xml:space="preserve"> (1 pt)</w:t>
      </w:r>
    </w:p>
    <w:p w:rsidR="00AD3433" w:rsidRPr="00342B89" w:rsidRDefault="00AD3433" w:rsidP="00AD3433">
      <w:pPr>
        <w:pStyle w:val="Paragraphedeliste"/>
        <w:tabs>
          <w:tab w:val="left" w:pos="284"/>
        </w:tabs>
        <w:ind w:left="0" w:right="-1"/>
        <w:jc w:val="both"/>
        <w:rPr>
          <w:rFonts w:asciiTheme="majorHAnsi" w:hAnsiTheme="majorHAnsi" w:cs="Times New Roman"/>
        </w:rPr>
      </w:pPr>
    </w:p>
    <w:p w:rsidR="00411718" w:rsidRPr="00342B89" w:rsidRDefault="00411718" w:rsidP="00342B89">
      <w:pPr>
        <w:pStyle w:val="Paragraphedeliste"/>
        <w:numPr>
          <w:ilvl w:val="0"/>
          <w:numId w:val="2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On suppose </w:t>
      </w:r>
      <w:proofErr w:type="gramStart"/>
      <w:r w:rsidRPr="00342B89">
        <w:rPr>
          <w:rFonts w:asciiTheme="majorHAnsi" w:hAnsiTheme="majorHAnsi" w:cs="Times New Roman"/>
        </w:rPr>
        <w:t xml:space="preserve">que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B</m:t>
            </m:r>
          </m:sub>
        </m:sSub>
        <m:r>
          <w:rPr>
            <w:rFonts w:ascii="Cambria Math" w:hAnsi="Cambria Math" w:cs="Times New Roman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</m:oMath>
      <w:r w:rsidRPr="00342B89">
        <w:rPr>
          <w:rFonts w:asciiTheme="majorHAnsi" w:hAnsiTheme="majorHAnsi" w:cs="Times New Roman"/>
        </w:rPr>
        <w:t>.</w:t>
      </w:r>
    </w:p>
    <w:p w:rsidR="00411718" w:rsidRPr="00342B89" w:rsidRDefault="00411718" w:rsidP="00D13FE1">
      <w:pPr>
        <w:pStyle w:val="Paragraphedeliste"/>
        <w:numPr>
          <w:ilvl w:val="1"/>
          <w:numId w:val="2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>O</w:t>
      </w:r>
      <w:r w:rsidR="009A0D66" w:rsidRPr="00342B89">
        <w:rPr>
          <w:rFonts w:asciiTheme="majorHAnsi" w:hAnsiTheme="majorHAnsi" w:cs="Times New Roman"/>
        </w:rPr>
        <w:t>n</w:t>
      </w:r>
      <w:r w:rsidRPr="00342B89">
        <w:rPr>
          <w:rFonts w:asciiTheme="majorHAnsi" w:hAnsiTheme="majorHAnsi" w:cs="Times New Roman"/>
        </w:rPr>
        <w:t xml:space="preserve"> appelle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342B89">
        <w:rPr>
          <w:rFonts w:asciiTheme="majorHAnsi" w:hAnsiTheme="majorHAnsi" w:cs="Times New Roman"/>
        </w:rPr>
        <w:t xml:space="preserve"> le volume occupé par le gaz. Déterminer le travail reçu par le gaz.</w:t>
      </w:r>
      <w:r w:rsidR="00992DC6">
        <w:rPr>
          <w:rFonts w:asciiTheme="majorHAnsi" w:hAnsiTheme="majorHAnsi" w:cs="Times New Roman"/>
        </w:rPr>
        <w:t xml:space="preserve"> (0,5 pt)</w:t>
      </w:r>
    </w:p>
    <w:p w:rsidR="00411718" w:rsidRPr="00342B89" w:rsidRDefault="00411718" w:rsidP="00D13FE1">
      <w:pPr>
        <w:pStyle w:val="Paragraphedeliste"/>
        <w:numPr>
          <w:ilvl w:val="1"/>
          <w:numId w:val="2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Déterminer l’état final du gaz </w:t>
      </w:r>
      <m:oMath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342B89">
        <w:rPr>
          <w:rFonts w:asciiTheme="majorHAnsi" w:hAnsiTheme="majorHAnsi" w:cs="Times New Roman"/>
        </w:rPr>
        <w:t xml:space="preserve"> en fonction </w:t>
      </w:r>
      <w:proofErr w:type="gramStart"/>
      <w:r w:rsidRPr="00342B89">
        <w:rPr>
          <w:rFonts w:asciiTheme="majorHAnsi" w:hAnsiTheme="majorHAnsi" w:cs="Times New Roman"/>
        </w:rPr>
        <w:t xml:space="preserve">de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Pr="00342B89">
        <w:rPr>
          <w:rFonts w:asciiTheme="majorHAnsi" w:hAnsiTheme="majorHAnsi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A</m:t>
            </m:r>
          </m:sub>
        </m:sSub>
      </m:oMath>
      <w:r w:rsidRPr="00342B89">
        <w:rPr>
          <w:rFonts w:asciiTheme="majorHAnsi" w:hAnsiTheme="majorHAnsi" w:cs="Times New Roman"/>
        </w:rPr>
        <w:t xml:space="preserve"> et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B</m:t>
            </m:r>
          </m:sub>
        </m:sSub>
      </m:oMath>
      <w:r w:rsidRPr="00342B89">
        <w:rPr>
          <w:rFonts w:asciiTheme="majorHAnsi" w:hAnsiTheme="majorHAnsi" w:cs="Times New Roman"/>
        </w:rPr>
        <w:t>.</w:t>
      </w:r>
      <w:r w:rsidR="00992DC6">
        <w:rPr>
          <w:rFonts w:asciiTheme="majorHAnsi" w:hAnsiTheme="majorHAnsi" w:cs="Times New Roman"/>
        </w:rPr>
        <w:t xml:space="preserve"> (1 pt)</w:t>
      </w:r>
    </w:p>
    <w:p w:rsidR="00411718" w:rsidRPr="00342B89" w:rsidRDefault="00411718" w:rsidP="00D13FE1">
      <w:pPr>
        <w:pStyle w:val="Paragraphedeliste"/>
        <w:numPr>
          <w:ilvl w:val="1"/>
          <w:numId w:val="2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>Calculer l’entropie créée. Conclure. Quelle est la cause de la création d’entropie ?</w:t>
      </w:r>
      <w:r w:rsidR="00992DC6" w:rsidRPr="00992DC6">
        <w:rPr>
          <w:rFonts w:asciiTheme="majorHAnsi" w:hAnsiTheme="majorHAnsi" w:cs="Times New Roman"/>
        </w:rPr>
        <w:t xml:space="preserve"> </w:t>
      </w:r>
      <w:r w:rsidR="00992DC6">
        <w:rPr>
          <w:rFonts w:asciiTheme="majorHAnsi" w:hAnsiTheme="majorHAnsi" w:cs="Times New Roman"/>
        </w:rPr>
        <w:t>(1 pt)</w:t>
      </w:r>
    </w:p>
    <w:p w:rsidR="00411718" w:rsidRDefault="00411718" w:rsidP="00D13FE1">
      <w:pPr>
        <w:pStyle w:val="Paragraphedeliste"/>
        <w:numPr>
          <w:ilvl w:val="1"/>
          <w:numId w:val="2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proofErr w:type="gramStart"/>
      <w:r w:rsidRPr="00342B89">
        <w:rPr>
          <w:rFonts w:asciiTheme="majorHAnsi" w:hAnsiTheme="majorHAnsi" w:cs="Times New Roman"/>
        </w:rPr>
        <w:t xml:space="preserve">Déterminer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</m:oMath>
      <w:r w:rsidRPr="00342B89">
        <w:rPr>
          <w:rFonts w:asciiTheme="majorHAnsi" w:hAnsiTheme="majorHAnsi" w:cs="Times New Roman"/>
        </w:rPr>
        <w:t>. Effectuer l’application numérique.</w:t>
      </w:r>
      <w:r w:rsidR="00992DC6">
        <w:rPr>
          <w:rFonts w:asciiTheme="majorHAnsi" w:hAnsiTheme="majorHAnsi" w:cs="Times New Roman"/>
        </w:rPr>
        <w:t xml:space="preserve"> (0,5 pt)</w:t>
      </w:r>
    </w:p>
    <w:p w:rsidR="00AD3433" w:rsidRPr="00342B89" w:rsidRDefault="00AD3433" w:rsidP="00AD3433">
      <w:pPr>
        <w:pStyle w:val="Paragraphedeliste"/>
        <w:tabs>
          <w:tab w:val="left" w:pos="284"/>
        </w:tabs>
        <w:ind w:left="0" w:right="-1"/>
        <w:jc w:val="both"/>
        <w:rPr>
          <w:rFonts w:asciiTheme="majorHAnsi" w:hAnsiTheme="majorHAnsi" w:cs="Times New Roman"/>
        </w:rPr>
      </w:pPr>
    </w:p>
    <w:p w:rsidR="00411718" w:rsidRPr="00342B89" w:rsidRDefault="00411718" w:rsidP="00342B89">
      <w:pPr>
        <w:pStyle w:val="Paragraphedeliste"/>
        <w:numPr>
          <w:ilvl w:val="0"/>
          <w:numId w:val="3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Reprendre la question 2. dans le </w:t>
      </w:r>
      <w:proofErr w:type="gramStart"/>
      <w:r w:rsidRPr="00342B89">
        <w:rPr>
          <w:rFonts w:asciiTheme="majorHAnsi" w:hAnsiTheme="majorHAnsi" w:cs="Times New Roman"/>
        </w:rPr>
        <w:t xml:space="preserve">cas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B</m:t>
            </m:r>
          </m:sub>
        </m:sSub>
        <m:r>
          <w:rPr>
            <w:rFonts w:ascii="Cambria Math" w:hAnsi="Cambria Math" w:cs="Times New Roman"/>
          </w:rPr>
          <m:t>&gt;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</m:oMath>
      <w:r w:rsidRPr="00342B89">
        <w:rPr>
          <w:rFonts w:asciiTheme="majorHAnsi" w:hAnsiTheme="majorHAnsi" w:cs="Times New Roman"/>
        </w:rPr>
        <w:t>.</w:t>
      </w:r>
      <w:r w:rsidR="00992DC6">
        <w:rPr>
          <w:rFonts w:asciiTheme="majorHAnsi" w:hAnsiTheme="majorHAnsi" w:cs="Times New Roman"/>
        </w:rPr>
        <w:t xml:space="preserve"> (1 pt)</w:t>
      </w:r>
    </w:p>
    <w:p w:rsidR="00AD3433" w:rsidRDefault="00AD3433" w:rsidP="00342B89">
      <w:pPr>
        <w:ind w:right="-1"/>
        <w:jc w:val="both"/>
        <w:rPr>
          <w:rFonts w:asciiTheme="majorHAnsi" w:hAnsiTheme="majorHAnsi" w:cs="Times New Roman"/>
          <w:b/>
        </w:rPr>
      </w:pPr>
    </w:p>
    <w:p w:rsidR="00AD3433" w:rsidRDefault="00AD3433" w:rsidP="00342B89">
      <w:pPr>
        <w:ind w:right="-1"/>
        <w:jc w:val="both"/>
        <w:rPr>
          <w:rFonts w:asciiTheme="majorHAnsi" w:hAnsiTheme="majorHAnsi" w:cs="Times New Roman"/>
          <w:b/>
        </w:rPr>
      </w:pPr>
    </w:p>
    <w:p w:rsidR="00411718" w:rsidRPr="00342B89" w:rsidRDefault="00645E34" w:rsidP="00342B89">
      <w:pPr>
        <w:ind w:right="-1"/>
        <w:jc w:val="both"/>
        <w:rPr>
          <w:rFonts w:asciiTheme="majorHAnsi" w:hAnsiTheme="majorHAnsi" w:cs="Times New Roman"/>
          <w:b/>
        </w:rPr>
      </w:pPr>
      <w:r w:rsidRPr="00342B89">
        <w:rPr>
          <w:rFonts w:asciiTheme="majorHAnsi" w:hAnsiTheme="majorHAnsi" w:cs="Times New Roman"/>
          <w:b/>
        </w:rPr>
        <w:lastRenderedPageBreak/>
        <w:t xml:space="preserve">EXERCICE III : </w:t>
      </w:r>
      <w:r w:rsidR="00B008F6" w:rsidRPr="00B008F6">
        <w:rPr>
          <w:rFonts w:asciiTheme="majorHAnsi" w:hAnsiTheme="majorHAnsi" w:cs="Times New Roman"/>
        </w:rPr>
        <w:t>Mécanique du point</w:t>
      </w:r>
      <w:r w:rsidR="00B008F6">
        <w:rPr>
          <w:rFonts w:asciiTheme="majorHAnsi" w:hAnsiTheme="majorHAnsi" w:cs="Times New Roman"/>
          <w:b/>
        </w:rPr>
        <w:t xml:space="preserve"> : </w:t>
      </w:r>
      <w:r w:rsidR="00411718" w:rsidRPr="00342B89">
        <w:rPr>
          <w:rFonts w:asciiTheme="majorHAnsi" w:hAnsiTheme="majorHAnsi" w:cs="Times New Roman"/>
        </w:rPr>
        <w:t>Satellite terrestre</w:t>
      </w:r>
      <w:r w:rsidR="00AF0A8F">
        <w:rPr>
          <w:rFonts w:asciiTheme="majorHAnsi" w:hAnsiTheme="majorHAnsi" w:cs="Times New Roman"/>
        </w:rPr>
        <w:t xml:space="preserve"> </w:t>
      </w:r>
      <w:r w:rsidR="00AF0A8F" w:rsidRPr="00212C41">
        <w:rPr>
          <w:rFonts w:asciiTheme="majorHAnsi" w:hAnsiTheme="majorHAnsi" w:cs="CMR12"/>
          <w:sz w:val="24"/>
          <w:szCs w:val="24"/>
        </w:rPr>
        <w:t>(</w:t>
      </w:r>
      <w:r w:rsidR="00270397">
        <w:rPr>
          <w:rFonts w:asciiTheme="majorHAnsi" w:hAnsiTheme="majorHAnsi" w:cs="CMR12"/>
          <w:sz w:val="24"/>
          <w:szCs w:val="24"/>
        </w:rPr>
        <w:t>4,</w:t>
      </w:r>
      <w:r w:rsidR="00AF0A8F" w:rsidRPr="00212C41">
        <w:rPr>
          <w:rFonts w:asciiTheme="majorHAnsi" w:hAnsiTheme="majorHAnsi" w:cs="CMR12"/>
          <w:sz w:val="24"/>
          <w:szCs w:val="24"/>
        </w:rPr>
        <w:t>5 pts)</w:t>
      </w:r>
    </w:p>
    <w:p w:rsidR="00411718" w:rsidRPr="00342B89" w:rsidRDefault="00411718" w:rsidP="00342B89">
      <w:pPr>
        <w:tabs>
          <w:tab w:val="left" w:pos="284"/>
        </w:tabs>
        <w:ind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Dans ce problème les satellites ou engins spatiaux artificiels sont assimilés à des points matériels de </w:t>
      </w:r>
      <w:proofErr w:type="gramStart"/>
      <w:r w:rsidRPr="00342B89">
        <w:rPr>
          <w:rFonts w:asciiTheme="majorHAnsi" w:hAnsiTheme="majorHAnsi" w:cs="Times New Roman"/>
        </w:rPr>
        <w:t xml:space="preserve">masse </w:t>
      </w:r>
      <m:oMath>
        <w:proofErr w:type="gramEnd"/>
        <m:r>
          <w:rPr>
            <w:rFonts w:ascii="Cambria Math" w:hAnsi="Cambria Math" w:cs="Times New Roman"/>
          </w:rPr>
          <m:t>m</m:t>
        </m:r>
      </m:oMath>
      <w:r w:rsidRPr="00342B89">
        <w:rPr>
          <w:rFonts w:asciiTheme="majorHAnsi" w:hAnsiTheme="majorHAnsi" w:cs="Times New Roman"/>
        </w:rPr>
        <w:t>, et les influences perturbatrices dues aux mouvements de la Terre, supposée sphérique et homogène, à son atmosphère et aux champs de gravitation des autres composants du système solaire (soleil, planètes, …) sont négligées.</w:t>
      </w:r>
    </w:p>
    <w:p w:rsidR="00411718" w:rsidRPr="00342B89" w:rsidRDefault="00411718" w:rsidP="00342B89">
      <w:pPr>
        <w:tabs>
          <w:tab w:val="left" w:pos="284"/>
        </w:tabs>
        <w:spacing w:after="120"/>
        <w:ind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On désigne par </w:t>
      </w:r>
      <m:oMath>
        <m:r>
          <w:rPr>
            <w:rFonts w:ascii="Cambria Math" w:hAnsi="Cambria Math" w:cs="Times New Roman"/>
          </w:rPr>
          <m:t>R</m:t>
        </m:r>
      </m:oMath>
      <w:r w:rsidRPr="00342B89">
        <w:rPr>
          <w:rFonts w:asciiTheme="majorHAnsi" w:hAnsiTheme="majorHAnsi" w:cs="Times New Roman"/>
        </w:rPr>
        <w:t xml:space="preserve"> le rayon de la terre et par </w:t>
      </w:r>
      <w:r w:rsidRPr="00342B89">
        <w:rPr>
          <w:rFonts w:asciiTheme="majorHAnsi" w:hAnsiTheme="majorHAnsi" w:cs="Times New Roman"/>
          <w:position w:val="-12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5" o:title=""/>
          </v:shape>
          <o:OLEObject Type="Embed" ProgID="Equation.3" ShapeID="_x0000_i1025" DrawAspect="Content" ObjectID="_1491848343" r:id="rId6"/>
        </w:object>
      </w:r>
      <w:r w:rsidRPr="00342B89">
        <w:rPr>
          <w:rFonts w:asciiTheme="majorHAnsi" w:hAnsiTheme="majorHAnsi" w:cs="Times New Roman"/>
        </w:rPr>
        <w:t xml:space="preserve"> le module du vecteur du champ de pesanteur au niveau du sol. On donne : </w:t>
      </w:r>
      <m:oMath>
        <m:r>
          <w:rPr>
            <w:rFonts w:ascii="Cambria Math" w:hAnsi="Cambria Math" w:cs="Times New Roman"/>
          </w:rPr>
          <m:t>R</m:t>
        </m:r>
      </m:oMath>
      <w:r w:rsidRPr="00342B89">
        <w:rPr>
          <w:rFonts w:asciiTheme="majorHAnsi" w:hAnsiTheme="majorHAnsi" w:cs="Times New Roman"/>
        </w:rPr>
        <w:t xml:space="preserve"> = 6400 km ;</w:t>
      </w:r>
      <w:r w:rsidRPr="00342B89">
        <w:rPr>
          <w:rFonts w:asciiTheme="majorHAnsi" w:hAnsiTheme="majorHAnsi" w:cs="Times New Roman"/>
          <w:position w:val="-12"/>
        </w:rPr>
        <w:object w:dxaOrig="1240" w:dyaOrig="380">
          <v:shape id="_x0000_i1026" type="#_x0000_t75" style="width:62.25pt;height:18.75pt" o:ole="">
            <v:imagedata r:id="rId7" o:title=""/>
          </v:shape>
          <o:OLEObject Type="Embed" ProgID="Equation.3" ShapeID="_x0000_i1026" DrawAspect="Content" ObjectID="_1491848344" r:id="rId8"/>
        </w:object>
      </w:r>
    </w:p>
    <w:p w:rsidR="00411718" w:rsidRDefault="00411718" w:rsidP="00342B89">
      <w:pPr>
        <w:pStyle w:val="Paragraphedeliste"/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Retrouver l’expression de l’énergie potentielle </w:t>
      </w:r>
      <w:r w:rsidRPr="00342B89">
        <w:rPr>
          <w:rFonts w:asciiTheme="majorHAnsi" w:hAnsiTheme="majorHAnsi" w:cs="Times New Roman"/>
          <w:position w:val="-10"/>
        </w:rPr>
        <w:object w:dxaOrig="279" w:dyaOrig="340">
          <v:shape id="_x0000_i1027" type="#_x0000_t75" style="width:14.25pt;height:17.25pt" o:ole="">
            <v:imagedata r:id="rId9" o:title=""/>
          </v:shape>
          <o:OLEObject Type="Embed" ProgID="Equation.3" ShapeID="_x0000_i1027" DrawAspect="Content" ObjectID="_1491848345" r:id="rId10"/>
        </w:object>
      </w:r>
      <w:r w:rsidRPr="00342B89">
        <w:rPr>
          <w:rFonts w:asciiTheme="majorHAnsi" w:hAnsiTheme="majorHAnsi" w:cs="Times New Roman"/>
        </w:rPr>
        <w:t xml:space="preserve"> dont dérive la force </w:t>
      </w:r>
      <w:r w:rsidRPr="00342B89">
        <w:rPr>
          <w:rFonts w:asciiTheme="majorHAnsi" w:hAnsiTheme="majorHAnsi" w:cs="Times New Roman"/>
          <w:position w:val="-4"/>
        </w:rPr>
        <w:object w:dxaOrig="260" w:dyaOrig="320">
          <v:shape id="_x0000_i1028" type="#_x0000_t75" style="width:12.75pt;height:15.75pt" o:ole="">
            <v:imagedata r:id="rId11" o:title=""/>
          </v:shape>
          <o:OLEObject Type="Embed" ProgID="Equation.3" ShapeID="_x0000_i1028" DrawAspect="Content" ObjectID="_1491848346" r:id="rId12"/>
        </w:object>
      </w:r>
      <w:r w:rsidRPr="00342B89">
        <w:rPr>
          <w:rFonts w:asciiTheme="majorHAnsi" w:hAnsiTheme="majorHAnsi" w:cs="Times New Roman"/>
        </w:rPr>
        <w:t xml:space="preserve">attractive exercée par la Terre sur un engin spatial lorsqu’il se trouve à la distance </w:t>
      </w:r>
      <m:oMath>
        <m:r>
          <w:rPr>
            <w:rFonts w:ascii="Cambria Math" w:hAnsi="Cambria Math" w:cs="Times New Roman"/>
          </w:rPr>
          <m:t>r</m:t>
        </m:r>
      </m:oMath>
      <w:r w:rsidRPr="00342B89">
        <w:rPr>
          <w:rFonts w:asciiTheme="majorHAnsi" w:hAnsiTheme="majorHAnsi" w:cs="Times New Roman"/>
        </w:rPr>
        <w:t xml:space="preserve"> du centre </w:t>
      </w:r>
      <m:oMath>
        <m:r>
          <w:rPr>
            <w:rFonts w:ascii="Cambria Math" w:hAnsi="Cambria Math" w:cs="Times New Roman"/>
          </w:rPr>
          <m:t>O</m:t>
        </m:r>
      </m:oMath>
      <w:r w:rsidRPr="00342B89">
        <w:rPr>
          <w:rFonts w:asciiTheme="majorHAnsi" w:hAnsiTheme="majorHAnsi" w:cs="Times New Roman"/>
        </w:rPr>
        <w:t xml:space="preserve">  de la Terre. On admet que </w:t>
      </w:r>
      <w:r w:rsidRPr="00342B89">
        <w:rPr>
          <w:rFonts w:asciiTheme="majorHAnsi" w:hAnsiTheme="majorHAnsi" w:cs="Times New Roman"/>
          <w:position w:val="-10"/>
        </w:rPr>
        <w:object w:dxaOrig="279" w:dyaOrig="340">
          <v:shape id="_x0000_i1029" type="#_x0000_t75" style="width:14.25pt;height:17.25pt" o:ole="">
            <v:imagedata r:id="rId13" o:title=""/>
          </v:shape>
          <o:OLEObject Type="Embed" ProgID="Equation.3" ShapeID="_x0000_i1029" DrawAspect="Content" ObjectID="_1491848347" r:id="rId14"/>
        </w:object>
      </w:r>
      <w:r w:rsidRPr="00342B89">
        <w:rPr>
          <w:rFonts w:asciiTheme="majorHAnsi" w:hAnsiTheme="majorHAnsi" w:cs="Times New Roman"/>
        </w:rPr>
        <w:t xml:space="preserve"> tend vers 0 quand </w:t>
      </w:r>
      <m:oMath>
        <m:r>
          <w:rPr>
            <w:rFonts w:ascii="Cambria Math" w:hAnsi="Cambria Math" w:cs="Times New Roman"/>
          </w:rPr>
          <m:t>r</m:t>
        </m:r>
      </m:oMath>
      <w:r w:rsidR="000E6D52" w:rsidRPr="00342B89">
        <w:rPr>
          <w:rFonts w:asciiTheme="majorHAnsi" w:hAnsiTheme="majorHAnsi" w:cs="Times New Roman"/>
        </w:rPr>
        <w:t xml:space="preserve"> </w:t>
      </w:r>
      <w:r w:rsidRPr="00342B89">
        <w:rPr>
          <w:rFonts w:asciiTheme="majorHAnsi" w:hAnsiTheme="majorHAnsi" w:cs="Times New Roman"/>
        </w:rPr>
        <w:t>tend vers l’infini.</w:t>
      </w:r>
      <w:r w:rsidR="00270397">
        <w:rPr>
          <w:rFonts w:asciiTheme="majorHAnsi" w:hAnsiTheme="majorHAnsi" w:cs="Times New Roman"/>
        </w:rPr>
        <w:t xml:space="preserve"> (1 pt)</w:t>
      </w:r>
    </w:p>
    <w:p w:rsidR="00AD3433" w:rsidRPr="00342B89" w:rsidRDefault="00AD3433" w:rsidP="00AD3433">
      <w:pPr>
        <w:pStyle w:val="Paragraphedeliste"/>
        <w:tabs>
          <w:tab w:val="left" w:pos="284"/>
        </w:tabs>
        <w:ind w:left="0" w:right="-1"/>
        <w:jc w:val="both"/>
        <w:rPr>
          <w:rFonts w:asciiTheme="majorHAnsi" w:hAnsiTheme="majorHAnsi" w:cs="Times New Roman"/>
        </w:rPr>
      </w:pPr>
    </w:p>
    <w:p w:rsidR="00411718" w:rsidRPr="00342B89" w:rsidRDefault="00411718" w:rsidP="00342B89">
      <w:pPr>
        <w:pStyle w:val="Paragraphedeliste"/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Si on lançait un tel engin depuis la Terre, en lui communiquant à partir du sol une vitesse initiale </w:t>
      </w:r>
      <w:r w:rsidRPr="00342B89">
        <w:rPr>
          <w:rFonts w:asciiTheme="majorHAnsi" w:hAnsiTheme="majorHAnsi" w:cs="Times New Roman"/>
          <w:position w:val="-12"/>
        </w:rPr>
        <w:object w:dxaOrig="240" w:dyaOrig="360">
          <v:shape id="_x0000_i1030" type="#_x0000_t75" style="width:12pt;height:18pt" o:ole="">
            <v:imagedata r:id="rId15" o:title=""/>
          </v:shape>
          <o:OLEObject Type="Embed" ProgID="Equation.3" ShapeID="_x0000_i1030" DrawAspect="Content" ObjectID="_1491848348" r:id="rId16"/>
        </w:object>
      </w:r>
      <w:r w:rsidRPr="00342B89">
        <w:rPr>
          <w:rFonts w:asciiTheme="majorHAnsi" w:hAnsiTheme="majorHAnsi" w:cs="Times New Roman"/>
        </w:rPr>
        <w:t xml:space="preserve"> ascendante et verticale, de façon qu’il atteigne avec une vitesse nulle un point </w:t>
      </w:r>
      <m:oMath>
        <m:r>
          <w:rPr>
            <w:rFonts w:ascii="Cambria Math" w:hAnsi="Cambria Math" w:cs="Times New Roman"/>
          </w:rPr>
          <m:t>M</m:t>
        </m:r>
      </m:oMath>
      <w:r w:rsidR="00D13FE1">
        <w:rPr>
          <w:rFonts w:asciiTheme="majorHAnsi" w:hAnsiTheme="majorHAnsi" w:cs="Times New Roman"/>
        </w:rPr>
        <w:t xml:space="preserve"> </w:t>
      </w:r>
      <w:r w:rsidR="00D13FE1" w:rsidRPr="00342B89">
        <w:rPr>
          <w:rFonts w:asciiTheme="majorHAnsi" w:hAnsiTheme="majorHAnsi" w:cs="Times New Roman"/>
        </w:rPr>
        <w:t>d’altitude</w:t>
      </w:r>
      <m:oMath>
        <m:r>
          <w:rPr>
            <w:rFonts w:ascii="Cambria Math" w:hAnsi="Cambria Math" w:cs="Times New Roman"/>
          </w:rPr>
          <m:t>h</m:t>
        </m:r>
      </m:oMath>
      <w:r w:rsidRPr="00342B89">
        <w:rPr>
          <w:rFonts w:asciiTheme="majorHAnsi" w:hAnsiTheme="majorHAnsi" w:cs="Times New Roman"/>
        </w:rPr>
        <w:t xml:space="preserve">, quelle devrait alors être la relation entre cette altitude </w:t>
      </w:r>
      <m:oMath>
        <m:r>
          <w:rPr>
            <w:rFonts w:ascii="Cambria Math" w:hAnsi="Cambria Math" w:cs="Times New Roman"/>
          </w:rPr>
          <m:t>h</m:t>
        </m:r>
      </m:oMath>
      <w:r w:rsidRPr="00342B89">
        <w:rPr>
          <w:rFonts w:asciiTheme="majorHAnsi" w:hAnsiTheme="majorHAnsi" w:cs="Times New Roman"/>
        </w:rPr>
        <w:t xml:space="preserve"> et le module </w:t>
      </w:r>
      <w:r w:rsidRPr="00342B89">
        <w:rPr>
          <w:rFonts w:asciiTheme="majorHAnsi" w:hAnsiTheme="majorHAnsi" w:cs="Times New Roman"/>
          <w:position w:val="-12"/>
        </w:rPr>
        <w:object w:dxaOrig="240" w:dyaOrig="360">
          <v:shape id="_x0000_i1031" type="#_x0000_t75" style="width:10.5pt;height:21pt" o:ole="">
            <v:imagedata r:id="rId17" o:title=""/>
          </v:shape>
          <o:OLEObject Type="Embed" ProgID="Equation.3" ShapeID="_x0000_i1031" DrawAspect="Content" ObjectID="_1491848349" r:id="rId18"/>
        </w:object>
      </w:r>
      <w:r w:rsidRPr="00342B89">
        <w:rPr>
          <w:rFonts w:asciiTheme="majorHAnsi" w:hAnsiTheme="majorHAnsi" w:cs="Times New Roman"/>
        </w:rPr>
        <w:t xml:space="preserve"> de la vitesse de lancement ? </w:t>
      </w:r>
    </w:p>
    <w:p w:rsidR="00AD3433" w:rsidRDefault="00411718" w:rsidP="00342B89">
      <w:pPr>
        <w:pStyle w:val="Paragraphedeliste"/>
        <w:tabs>
          <w:tab w:val="left" w:pos="284"/>
        </w:tabs>
        <w:ind w:left="0"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Application numérique : </w:t>
      </w:r>
      <m:oMath>
        <m:r>
          <w:rPr>
            <w:rFonts w:ascii="Cambria Math" w:hAnsi="Cambria Math" w:cs="Times New Roman"/>
          </w:rPr>
          <m:t>h</m:t>
        </m:r>
      </m:oMath>
      <w:r w:rsidRPr="00342B89">
        <w:rPr>
          <w:rFonts w:asciiTheme="majorHAnsi" w:hAnsiTheme="majorHAnsi" w:cs="Times New Roman"/>
        </w:rPr>
        <w:t xml:space="preserve"> = 600 km.</w:t>
      </w:r>
      <w:r w:rsidR="00270397">
        <w:rPr>
          <w:rFonts w:asciiTheme="majorHAnsi" w:hAnsiTheme="majorHAnsi" w:cs="Times New Roman"/>
        </w:rPr>
        <w:t xml:space="preserve"> (1 pt)</w:t>
      </w:r>
    </w:p>
    <w:p w:rsidR="00AD3433" w:rsidRPr="00342B89" w:rsidRDefault="00AD3433" w:rsidP="00342B89">
      <w:pPr>
        <w:pStyle w:val="Paragraphedeliste"/>
        <w:tabs>
          <w:tab w:val="left" w:pos="284"/>
        </w:tabs>
        <w:ind w:left="0" w:right="-1"/>
        <w:jc w:val="both"/>
        <w:rPr>
          <w:rFonts w:asciiTheme="majorHAnsi" w:hAnsiTheme="majorHAnsi" w:cs="Times New Roman"/>
        </w:rPr>
      </w:pPr>
    </w:p>
    <w:p w:rsidR="00411718" w:rsidRDefault="00411718" w:rsidP="00342B89">
      <w:pPr>
        <w:pStyle w:val="Paragraphedeliste"/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>Q</w:t>
      </w:r>
      <w:r w:rsidR="00270397">
        <w:rPr>
          <w:rFonts w:asciiTheme="majorHAnsi" w:hAnsiTheme="majorHAnsi" w:cs="Times New Roman"/>
        </w:rPr>
        <w:t xml:space="preserve">uelle valeur numérique minimale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="00270397">
        <w:rPr>
          <w:rFonts w:asciiTheme="majorHAnsi" w:hAnsiTheme="majorHAnsi" w:cs="Times New Roman"/>
        </w:rPr>
        <w:t xml:space="preserve"> d</w:t>
      </w:r>
      <w:r w:rsidRPr="00342B89">
        <w:rPr>
          <w:rFonts w:asciiTheme="majorHAnsi" w:hAnsiTheme="majorHAnsi" w:cs="Times New Roman"/>
        </w:rPr>
        <w:t>evrait avoir la vitesse initiale pour que l’engin s’éloigne indéfiniment ?</w:t>
      </w:r>
      <w:r w:rsidR="00270397">
        <w:rPr>
          <w:rFonts w:asciiTheme="majorHAnsi" w:hAnsiTheme="majorHAnsi" w:cs="Times New Roman"/>
        </w:rPr>
        <w:t xml:space="preserve"> (0,5 pt)</w:t>
      </w:r>
    </w:p>
    <w:p w:rsidR="00411718" w:rsidRPr="00342B89" w:rsidRDefault="00411718" w:rsidP="00342B89">
      <w:pPr>
        <w:pStyle w:val="Paragraphedeliste"/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Une fois atteinte cette altitude </w:t>
      </w:r>
      <m:oMath>
        <m:r>
          <w:rPr>
            <w:rFonts w:ascii="Cambria Math" w:hAnsi="Cambria Math" w:cs="Times New Roman"/>
          </w:rPr>
          <m:t>h</m:t>
        </m:r>
      </m:oMath>
      <w:r w:rsidR="00662754">
        <w:rPr>
          <w:rFonts w:asciiTheme="majorHAnsi" w:hAnsiTheme="majorHAnsi" w:cs="Times New Roman"/>
        </w:rPr>
        <w:t xml:space="preserve"> de la question N°2</w:t>
      </w:r>
      <w:r w:rsidRPr="00342B89">
        <w:rPr>
          <w:rFonts w:asciiTheme="majorHAnsi" w:hAnsiTheme="majorHAnsi" w:cs="Times New Roman"/>
        </w:rPr>
        <w:t xml:space="preserve"> ci-dessus, quelle devrait être la vitesse </w:t>
      </w:r>
      <w:r w:rsidRPr="00342B89">
        <w:rPr>
          <w:rFonts w:asciiTheme="majorHAnsi" w:hAnsiTheme="majorHAnsi" w:cs="Times New Roman"/>
          <w:position w:val="-12"/>
        </w:rPr>
        <w:object w:dxaOrig="240" w:dyaOrig="360">
          <v:shape id="_x0000_i1032" type="#_x0000_t75" style="width:10.5pt;height:21pt" o:ole="">
            <v:imagedata r:id="rId19" o:title=""/>
          </v:shape>
          <o:OLEObject Type="Embed" ProgID="Equation.3" ShapeID="_x0000_i1032" DrawAspect="Content" ObjectID="_1491848350" r:id="rId20"/>
        </w:object>
      </w:r>
      <w:r w:rsidR="00662754">
        <w:rPr>
          <w:rFonts w:asciiTheme="majorHAnsi" w:hAnsiTheme="majorHAnsi" w:cs="Times New Roman"/>
          <w:position w:val="-12"/>
        </w:rPr>
        <w:t xml:space="preserve"> </w:t>
      </w:r>
      <w:r w:rsidRPr="00342B89">
        <w:rPr>
          <w:rFonts w:asciiTheme="majorHAnsi" w:hAnsiTheme="majorHAnsi" w:cs="Times New Roman"/>
        </w:rPr>
        <w:t xml:space="preserve">qu’il faudrait communiquer à cet engin à partir du point </w:t>
      </w:r>
      <m:oMath>
        <m:r>
          <w:rPr>
            <w:rFonts w:ascii="Cambria Math" w:hAnsi="Cambria Math" w:cs="Times New Roman"/>
          </w:rPr>
          <m:t>M</m:t>
        </m:r>
      </m:oMath>
      <w:r w:rsidRPr="00342B89">
        <w:rPr>
          <w:rFonts w:asciiTheme="majorHAnsi" w:hAnsiTheme="majorHAnsi" w:cs="Times New Roman"/>
        </w:rPr>
        <w:t xml:space="preserve"> pour qu’il devienne un satellite circulaire d’altitude </w:t>
      </w:r>
      <m:oMath>
        <m:r>
          <w:rPr>
            <w:rFonts w:ascii="Cambria Math" w:hAnsi="Cambria Math" w:cs="Times New Roman"/>
          </w:rPr>
          <m:t>R+h </m:t>
        </m:r>
      </m:oMath>
      <w:r w:rsidRPr="00342B89">
        <w:rPr>
          <w:rFonts w:asciiTheme="majorHAnsi" w:hAnsiTheme="majorHAnsi" w:cs="Times New Roman"/>
        </w:rPr>
        <w:t>?</w:t>
      </w:r>
      <w:r w:rsidR="000E6D52" w:rsidRPr="00342B89">
        <w:rPr>
          <w:rFonts w:asciiTheme="majorHAnsi" w:hAnsiTheme="majorHAnsi" w:cs="Times New Roman"/>
        </w:rPr>
        <w:t xml:space="preserve">  </w:t>
      </w:r>
      <w:r w:rsidRPr="00342B89">
        <w:rPr>
          <w:rFonts w:asciiTheme="majorHAnsi" w:hAnsiTheme="majorHAnsi" w:cs="Times New Roman"/>
        </w:rPr>
        <w:t xml:space="preserve">Préciser </w:t>
      </w:r>
      <w:r w:rsidR="00CA473B">
        <w:rPr>
          <w:rFonts w:asciiTheme="majorHAnsi" w:hAnsiTheme="majorHAnsi" w:cs="Times New Roman"/>
        </w:rPr>
        <w:t xml:space="preserve">la </w:t>
      </w:r>
      <w:r w:rsidRPr="00342B89">
        <w:rPr>
          <w:rFonts w:asciiTheme="majorHAnsi" w:hAnsiTheme="majorHAnsi" w:cs="Times New Roman"/>
        </w:rPr>
        <w:t xml:space="preserve">direction et </w:t>
      </w:r>
      <w:r w:rsidR="00CA473B">
        <w:rPr>
          <w:rFonts w:asciiTheme="majorHAnsi" w:hAnsiTheme="majorHAnsi" w:cs="Times New Roman"/>
        </w:rPr>
        <w:t xml:space="preserve">le </w:t>
      </w:r>
      <w:r w:rsidRPr="00342B89">
        <w:rPr>
          <w:rFonts w:asciiTheme="majorHAnsi" w:hAnsiTheme="majorHAnsi" w:cs="Times New Roman"/>
        </w:rPr>
        <w:t xml:space="preserve">module </w:t>
      </w:r>
      <w:proofErr w:type="gramStart"/>
      <w:r w:rsidRPr="00342B89">
        <w:rPr>
          <w:rFonts w:asciiTheme="majorHAnsi" w:hAnsiTheme="majorHAnsi" w:cs="Times New Roman"/>
        </w:rPr>
        <w:t xml:space="preserve">de </w:t>
      </w:r>
      <m:oMath>
        <w:proofErr w:type="gramEnd"/>
        <m:acc>
          <m:accPr>
            <m:chr m:val="⃗"/>
            <m:ctrlPr>
              <w:rPr>
                <w:rFonts w:ascii="Cambria Math" w:hAnsi="Cambria Math" w:cs="Times New Roman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e>
        </m:acc>
      </m:oMath>
      <w:r w:rsidRPr="00342B89">
        <w:rPr>
          <w:rFonts w:asciiTheme="majorHAnsi" w:hAnsiTheme="majorHAnsi" w:cs="Times New Roman"/>
        </w:rPr>
        <w:t>.</w:t>
      </w:r>
    </w:p>
    <w:p w:rsidR="00411718" w:rsidRPr="00342B89" w:rsidRDefault="00411718" w:rsidP="00342B89">
      <w:pPr>
        <w:pStyle w:val="Paragraphedeliste"/>
        <w:tabs>
          <w:tab w:val="left" w:pos="284"/>
        </w:tabs>
        <w:ind w:left="0" w:right="-1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>Quelles seraient dans ces conditions :</w:t>
      </w:r>
    </w:p>
    <w:p w:rsidR="00411718" w:rsidRPr="00342B89" w:rsidRDefault="00411718" w:rsidP="00D13FE1">
      <w:pPr>
        <w:pStyle w:val="Paragraphedeliste"/>
        <w:numPr>
          <w:ilvl w:val="0"/>
          <w:numId w:val="5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la valeur numérique de </w:t>
      </w:r>
      <w:r w:rsidRPr="00342B89">
        <w:rPr>
          <w:rFonts w:asciiTheme="majorHAnsi" w:hAnsiTheme="majorHAnsi" w:cs="Times New Roman"/>
          <w:position w:val="-10"/>
        </w:rPr>
        <w:object w:dxaOrig="240" w:dyaOrig="340">
          <v:shape id="_x0000_i1033" type="#_x0000_t75" style="width:10.5pt;height:15pt" o:ole="">
            <v:imagedata r:id="rId21" o:title=""/>
          </v:shape>
          <o:OLEObject Type="Embed" ProgID="Equation.3" ShapeID="_x0000_i1033" DrawAspect="Content" ObjectID="_1491848351" r:id="rId22"/>
        </w:object>
      </w:r>
      <w:r w:rsidRPr="00342B89">
        <w:rPr>
          <w:rFonts w:asciiTheme="majorHAnsi" w:hAnsiTheme="majorHAnsi" w:cs="Times New Roman"/>
        </w:rPr>
        <w:t> ?</w:t>
      </w:r>
      <w:r w:rsidR="00270397">
        <w:rPr>
          <w:rFonts w:asciiTheme="majorHAnsi" w:hAnsiTheme="majorHAnsi" w:cs="Times New Roman"/>
        </w:rPr>
        <w:t xml:space="preserve"> (0,5 pt)</w:t>
      </w:r>
    </w:p>
    <w:p w:rsidR="00411718" w:rsidRPr="00342B89" w:rsidRDefault="00411718" w:rsidP="00D13FE1">
      <w:pPr>
        <w:pStyle w:val="Paragraphedeliste"/>
        <w:numPr>
          <w:ilvl w:val="0"/>
          <w:numId w:val="5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la période </w:t>
      </w:r>
      <w:r w:rsidRPr="00342B89">
        <w:rPr>
          <w:rFonts w:asciiTheme="majorHAnsi" w:hAnsiTheme="majorHAnsi" w:cs="Times New Roman"/>
          <w:position w:val="-10"/>
        </w:rPr>
        <w:object w:dxaOrig="240" w:dyaOrig="340">
          <v:shape id="_x0000_i1034" type="#_x0000_t75" style="width:10.5pt;height:15pt" o:ole="">
            <v:imagedata r:id="rId23" o:title=""/>
          </v:shape>
          <o:OLEObject Type="Embed" ProgID="Equation.3" ShapeID="_x0000_i1034" DrawAspect="Content" ObjectID="_1491848352" r:id="rId24"/>
        </w:object>
      </w:r>
      <w:r w:rsidRPr="00342B89">
        <w:rPr>
          <w:rFonts w:asciiTheme="majorHAnsi" w:hAnsiTheme="majorHAnsi" w:cs="Times New Roman"/>
        </w:rPr>
        <w:t>de révolution de ce satellite ?</w:t>
      </w:r>
      <w:r w:rsidR="00270397">
        <w:rPr>
          <w:rFonts w:asciiTheme="majorHAnsi" w:hAnsiTheme="majorHAnsi" w:cs="Times New Roman"/>
        </w:rPr>
        <w:t xml:space="preserve"> (0,5 pt)</w:t>
      </w:r>
    </w:p>
    <w:p w:rsidR="00411718" w:rsidRDefault="00411718" w:rsidP="00D13FE1">
      <w:pPr>
        <w:pStyle w:val="Paragraphedeliste"/>
        <w:numPr>
          <w:ilvl w:val="0"/>
          <w:numId w:val="5"/>
        </w:numPr>
        <w:tabs>
          <w:tab w:val="left" w:pos="284"/>
        </w:tabs>
        <w:ind w:left="284" w:right="-1" w:firstLine="0"/>
        <w:jc w:val="both"/>
        <w:rPr>
          <w:rFonts w:asciiTheme="majorHAnsi" w:hAnsiTheme="majorHAnsi" w:cs="Times New Roman"/>
        </w:rPr>
      </w:pPr>
      <w:r w:rsidRPr="00342B89">
        <w:rPr>
          <w:rFonts w:asciiTheme="majorHAnsi" w:hAnsiTheme="majorHAnsi" w:cs="Times New Roman"/>
        </w:rPr>
        <w:t xml:space="preserve">la valeur numérique du module </w:t>
      </w:r>
      <w:r w:rsidR="00D13FE1" w:rsidRPr="00342B89">
        <w:rPr>
          <w:rFonts w:asciiTheme="majorHAnsi" w:hAnsiTheme="majorHAnsi" w:cs="Times New Roman"/>
          <w:position w:val="-10"/>
        </w:rPr>
        <w:object w:dxaOrig="260" w:dyaOrig="340">
          <v:shape id="_x0000_i1035" type="#_x0000_t75" style="width:13.5pt;height:19.5pt" o:ole="">
            <v:imagedata r:id="rId25" o:title=""/>
          </v:shape>
          <o:OLEObject Type="Embed" ProgID="Equation.3" ShapeID="_x0000_i1035" DrawAspect="Content" ObjectID="_1491848353" r:id="rId26"/>
        </w:object>
      </w:r>
      <w:r w:rsidRPr="00342B89">
        <w:rPr>
          <w:rFonts w:asciiTheme="majorHAnsi" w:hAnsiTheme="majorHAnsi" w:cs="Times New Roman"/>
        </w:rPr>
        <w:t xml:space="preserve"> de son moment cinétique par rapport à </w:t>
      </w:r>
      <m:oMath>
        <m:r>
          <w:rPr>
            <w:rFonts w:ascii="Cambria Math" w:hAnsi="Cambria Math" w:cs="Times New Roman"/>
          </w:rPr>
          <m:t>O</m:t>
        </m:r>
      </m:oMath>
      <w:r w:rsidRPr="00342B89">
        <w:rPr>
          <w:rFonts w:asciiTheme="majorHAnsi" w:hAnsiTheme="majorHAnsi" w:cs="Times New Roman"/>
        </w:rPr>
        <w:t xml:space="preserve"> et son énergie mécanique </w:t>
      </w:r>
      <w:r w:rsidRPr="00342B89">
        <w:rPr>
          <w:rFonts w:asciiTheme="majorHAnsi" w:hAnsiTheme="majorHAnsi" w:cs="Times New Roman"/>
          <w:position w:val="-10"/>
        </w:rPr>
        <w:object w:dxaOrig="320" w:dyaOrig="340">
          <v:shape id="_x0000_i1036" type="#_x0000_t75" style="width:15pt;height:15pt" o:ole="">
            <v:imagedata r:id="rId27" o:title=""/>
          </v:shape>
          <o:OLEObject Type="Embed" ProgID="Equation.3" ShapeID="_x0000_i1036" DrawAspect="Content" ObjectID="_1491848354" r:id="rId28"/>
        </w:object>
      </w:r>
      <w:r w:rsidRPr="00342B89">
        <w:rPr>
          <w:rFonts w:asciiTheme="majorHAnsi" w:hAnsiTheme="majorHAnsi" w:cs="Times New Roman"/>
        </w:rPr>
        <w:t xml:space="preserve"> dans le cas particulier où </w:t>
      </w:r>
      <m:oMath>
        <m:r>
          <w:rPr>
            <w:rFonts w:ascii="Cambria Math" w:hAnsi="Cambria Math" w:cs="Times New Roman"/>
          </w:rPr>
          <m:t>m</m:t>
        </m:r>
      </m:oMath>
      <w:r w:rsidRPr="00342B89">
        <w:rPr>
          <w:rFonts w:asciiTheme="majorHAnsi" w:hAnsiTheme="majorHAnsi" w:cs="Times New Roman"/>
        </w:rPr>
        <w:t xml:space="preserve"> est de 1 tonne ?</w:t>
      </w:r>
      <w:r w:rsidR="00270397">
        <w:rPr>
          <w:rFonts w:asciiTheme="majorHAnsi" w:hAnsiTheme="majorHAnsi" w:cs="Times New Roman"/>
        </w:rPr>
        <w:t xml:space="preserve"> (1 pt)</w:t>
      </w:r>
    </w:p>
    <w:p w:rsidR="003E1B73" w:rsidRPr="00DD0865" w:rsidRDefault="003E1B73" w:rsidP="003E1B73">
      <w:pPr>
        <w:ind w:right="-284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Times New Roman"/>
          <w:b/>
          <w:sz w:val="24"/>
          <w:szCs w:val="24"/>
        </w:rPr>
        <w:t xml:space="preserve">EXERCICE </w:t>
      </w:r>
      <w:r>
        <w:rPr>
          <w:rFonts w:asciiTheme="majorHAnsi" w:hAnsiTheme="majorHAnsi" w:cs="Times New Roman"/>
          <w:b/>
          <w:sz w:val="24"/>
          <w:szCs w:val="24"/>
        </w:rPr>
        <w:t>IV</w:t>
      </w:r>
      <w:r w:rsidRPr="00DD0865">
        <w:rPr>
          <w:rFonts w:asciiTheme="majorHAnsi" w:hAnsiTheme="majorHAnsi" w:cs="Times New Roman"/>
          <w:b/>
          <w:sz w:val="24"/>
          <w:szCs w:val="24"/>
        </w:rPr>
        <w:t>:</w:t>
      </w:r>
      <w:r w:rsidRPr="00DD0865">
        <w:rPr>
          <w:rFonts w:asciiTheme="majorHAnsi" w:hAnsiTheme="majorHAnsi" w:cs="Times New Roman"/>
          <w:sz w:val="24"/>
          <w:szCs w:val="24"/>
        </w:rPr>
        <w:t xml:space="preserve"> Circuit R, L, C  </w:t>
      </w:r>
      <w:r w:rsidRPr="00DD0865">
        <w:rPr>
          <w:rFonts w:asciiTheme="majorHAnsi" w:hAnsiTheme="majorHAnsi" w:cs="CMR12"/>
          <w:sz w:val="24"/>
          <w:szCs w:val="24"/>
        </w:rPr>
        <w:t>(</w:t>
      </w:r>
      <w:r w:rsidR="00C67ADB">
        <w:rPr>
          <w:rFonts w:asciiTheme="majorHAnsi" w:hAnsiTheme="majorHAnsi" w:cs="CMR12"/>
          <w:sz w:val="24"/>
          <w:szCs w:val="24"/>
        </w:rPr>
        <w:t>5,5</w:t>
      </w:r>
      <w:r w:rsidRPr="00DD0865">
        <w:rPr>
          <w:rFonts w:asciiTheme="majorHAnsi" w:hAnsiTheme="majorHAnsi" w:cs="CMR12"/>
          <w:sz w:val="24"/>
          <w:szCs w:val="24"/>
        </w:rPr>
        <w:t xml:space="preserve"> pts)</w:t>
      </w:r>
    </w:p>
    <w:p w:rsidR="003E1B73" w:rsidRPr="00DD0865" w:rsidRDefault="003E1B73" w:rsidP="003E1B73">
      <w:pPr>
        <w:ind w:right="-284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Times New Roman"/>
          <w:sz w:val="24"/>
          <w:szCs w:val="24"/>
        </w:rPr>
        <w:t xml:space="preserve">Soit le circuit suivant où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</m:oMath>
      <w:r w:rsidRPr="00DD0865">
        <w:rPr>
          <w:rFonts w:asciiTheme="majorHAnsi" w:hAnsiTheme="majorHAnsi" w:cs="Times New Roman"/>
          <w:sz w:val="24"/>
          <w:szCs w:val="24"/>
        </w:rPr>
        <w:t xml:space="preserve"> est une tension sinusoïdale de </w:t>
      </w:r>
      <w:proofErr w:type="gramStart"/>
      <w:r w:rsidRPr="00DD0865">
        <w:rPr>
          <w:rFonts w:asciiTheme="majorHAnsi" w:hAnsiTheme="majorHAnsi" w:cs="Times New Roman"/>
          <w:sz w:val="24"/>
          <w:szCs w:val="24"/>
        </w:rPr>
        <w:t xml:space="preserve">pulsation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ω</m:t>
        </m:r>
      </m:oMath>
      <w:r w:rsidRPr="00DD0865">
        <w:rPr>
          <w:rFonts w:asciiTheme="majorHAnsi" w:hAnsiTheme="majorHAnsi" w:cs="Times New Roman"/>
          <w:sz w:val="24"/>
          <w:szCs w:val="24"/>
        </w:rPr>
        <w:t>. On étudie la variation de l’impédance réelle du circuit.</w:t>
      </w:r>
    </w:p>
    <w:p w:rsidR="003E1B73" w:rsidRPr="00DD0865" w:rsidRDefault="00394072" w:rsidP="003E1B73">
      <w:pPr>
        <w:pStyle w:val="Paragraphedeliste"/>
        <w:numPr>
          <w:ilvl w:val="0"/>
          <w:numId w:val="8"/>
        </w:numPr>
        <w:tabs>
          <w:tab w:val="left" w:pos="284"/>
        </w:tabs>
        <w:ind w:left="0" w:right="-284" w:firstLine="0"/>
        <w:jc w:val="both"/>
        <w:rPr>
          <w:rFonts w:asciiTheme="majorHAnsi" w:hAnsiTheme="majorHAnsi" w:cs="Times New Roman"/>
          <w:sz w:val="24"/>
          <w:szCs w:val="24"/>
        </w:rPr>
      </w:pPr>
      <w:r w:rsidRPr="00394072">
        <w:rPr>
          <w:rFonts w:asciiTheme="majorHAnsi" w:hAnsiTheme="majorHAnsi" w:cs="Times New Roman"/>
          <w:b/>
          <w:noProof/>
          <w:sz w:val="24"/>
          <w:szCs w:val="24"/>
        </w:rPr>
        <w:pict>
          <v:group id="Groupe 47" o:spid="_x0000_s1058" style="position:absolute;left:0;text-align:left;margin-left:338.1pt;margin-top:3.95pt;width:153pt;height:111.45pt;z-index:251662336" coordsize="18146,13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">
            <v:line id="Connecteur droit 5" o:spid="_x0000_s1059" style="position:absolute;visibility:visible" from="8598,0" to="8598,5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<v:line id="Connecteur droit 1" o:spid="_x0000_s1060" style="position:absolute;visibility:visible" from="955,0" to="1528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coaMMAAADaAAAADwAAAGRycy9kb3ducmV2LnhtbESPUWvCQBCE34X+h2MLfdNLLQ02eooU&#10;ClJ90fYHbHNrEsztpXdbjf76niD4OMzMN8xs0btWHSnExrOB51EGirj0tuHKwPfXx3ACKgqyxdYz&#10;GThThMX8YTDDwvoTb+m4k0olCMcCDdQiXaF1LGtyGEe+I07e3geHkmSotA14SnDX6nGW5dphw2mh&#10;xo7eayoPuz9n4He9WcXzTzuW/PXyeQjLyZu8RGOeHvvlFJRQL/fwrb2yBnK4Xkk3QM/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3KGjDAAAA2gAAAA8AAAAAAAAAAAAA&#10;AAAAoQIAAGRycy9kb3ducmV2LnhtbFBLBQYAAAAABAAEAPkAAACRAwAAAAA=&#10;" strokecolor="#4579b8 [3044]"/>
            <v:line id="Connecteur droit 2" o:spid="_x0000_s1061" style="position:absolute;visibility:visible" from="15285,0" to="15285,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N88MAAADaAAAADwAAAGRycy9kb3ducmV2LnhtbESPUWsCMRCE34X+h7BC32pOS62eRhGh&#10;IK0vtf0B62W9O7xsrsmqZ399IxR8HGbmG2a+7FyjzhRi7dnAcJCBIi68rbk08P319jQBFQXZYuOZ&#10;DFwpwnLx0Jtjbv2FP+m8k1IlCMccDVQiba51LCpyGAe+JU7ewQeHkmQotQ14SXDX6FGWjbXDmtNC&#10;hS2tKyqOu5Mz8POx3cTrvhnJ+OX3/RhWk6k8R2Me+91qBkqok3v4v72xBl7hdiXdAL3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7jfPDAAAA2gAAAA8AAAAAAAAAAAAA&#10;AAAAoQIAAGRycy9kb3ducmV2LnhtbFBLBQYAAAAABAAEAPkAAACRAwAAAAA=&#10;" strokecolor="#4579b8 [3044]"/>
            <v:line id="Connecteur droit 3" o:spid="_x0000_s1062" style="position:absolute;visibility:visible" from="15353,5800" to="15353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<v:line id="Connecteur droit 4" o:spid="_x0000_s1063" style="position:absolute;visibility:visible" from="15285,10781" to="15285,13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i8GsMAAADaAAAADwAAAGRycy9kb3ducmV2LnhtbESPUWsCMRCE3wv+h7BC32pORdGrUaRQ&#10;kLYvVX/AetneHV42Z7Lq2V9vCgUfh5n5hlmsOteoC4VYezYwHGSgiAtvay4N7HfvLzNQUZAtNp7J&#10;wI0irJa9pwXm1l/5my5bKVWCcMzRQCXS5lrHoiKHceBb4uT9+OBQkgyltgGvCe4aPcqyqXZYc1qo&#10;sKW3iorj9uwMnD6/NvF2aEYynfx+HMN6NpdxNOa5361fQQl18gj/tzfWwBz+rqQb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vBrDAAAA2gAAAA8AAAAAAAAAAAAA&#10;AAAAoQIAAGRycy9kb3ducmV2LnhtbFBLBQYAAAAABAAEAPkAAACRAwAAAAA=&#10;" strokecolor="#4579b8 [3044]"/>
            <v:line id="Connecteur droit 6" o:spid="_x0000_s1064" style="position:absolute;visibility:visible" from="8598,7233" to="8598,13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z9mM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Sq+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/P2YxAAAANsAAAAPAAAAAAAAAAAA&#10;AAAAAKECAABkcnMvZG93bnJldi54bWxQSwUGAAAAAAQABAD5AAAAkgMAAAAA&#10;" strokecolor="#4579b8 [3044]"/>
            <v:line id="Connecteur droit 7" o:spid="_x0000_s1065" style="position:absolute;flip:x;visibility:visible" from="955,13647" to="15380,13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qZcMAAADbAAAADwAAAGRycy9kb3ducmV2LnhtbERPS2vCQBC+F/wPywje6ia1VImuIoIY&#10;LNTnweOQHZNgdjbNribtr+8WCr3Nx/ec2aIzlXhQ40rLCuJhBII4s7rkXMH5tH6egHAeWWNlmRR8&#10;kYPFvPc0w0Tblg/0OPpchBB2CSoovK8TKV1WkEE3tDVx4K62MegDbHKpG2xDuKnkSxS9SYMlh4YC&#10;a1oVlN2Od6MgTXm7/eb17hLvPzd+VL5/vLZjpQb9bjkF4anz/+I/d6rD/Bh+fwkH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1amXDAAAA2wAAAA8AAAAAAAAAAAAA&#10;AAAAoQIAAGRycy9kb3ducmV2LnhtbFBLBQYAAAAABAAEAPkAAACRAwAAAAA=&#10;" strokecolor="#4579b8 [3044]"/>
            <v:group id="Groupe 15" o:spid="_x0000_s1066" style="position:absolute;left:14330;top:2934;width:1990;height:2762;rotation:-9944753fd" coordsize="5632,7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m4fVwsEAAADbAAAADwAA&#10;AAAAAAAAAAAAAACqAgAAZHJzL2Rvd25yZXYueG1sUEsFBgAAAAAEAAQA+gAAAJgDAAAAAA==&#10;">
              <v:shape id="Arc 9" o:spid="_x0000_s1067" style="position:absolute;left:22;top:-22;width:2489;height:2533;rotation:-4053931fd;flip:x y;visibility:visible;v-text-anchor:middle" coordsize="248920,253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kfUcMA&#10;AADbAAAADwAAAGRycy9kb3ducmV2LnhtbERPTWvCQBC9F/oflil4azaxICW6htIq1IugtgdvQ3bM&#10;xmZnQ3ZjYn99VxB6m8f7nEUx2kZcqPO1YwVZkoIgLp2uuVLwdVg/v4LwAVlj45gUXMlDsXx8WGCu&#10;3cA7uuxDJWII+xwVmBDaXEpfGrLoE9cSR+7kOoshwq6SusMhhttGTtN0Ji3WHBsMtvRuqPzZ91bB&#10;ud9ud6tjv8mMnm6snn1k382vUpOn8W0OItAY/sV396eO81/g9ks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kfUcMAAADbAAAADwAAAAAAAAAAAAAAAACYAgAAZHJzL2Rv&#10;d25yZXYueG1sUEsFBgAAAAAEAAQA9QAAAIgDAAAAAA==&#10;" adj="0,,0" path="m124460,nsc175581,,221502,31817,240249,80226v18398,47507,6975,101611,-28973,137231c174338,254058,119054,263693,72257,241684l124460,126683,124460,xem124460,nfc175581,,221502,31817,240249,80226v18398,47507,6975,101611,-28973,137231c174338,254058,119054,263693,72257,241684e" filled="f" strokecolor="#4579b8 [3044]">
                <v:stroke joinstyle="round"/>
                <v:formulas/>
                <v:path arrowok="t" o:connecttype="custom" o:connectlocs="1245,0;2402,802;2113,2174;723,2416" o:connectangles="0,0,0,0"/>
              </v:shape>
              <v:shape id="Arc 10" o:spid="_x0000_s1068" style="position:absolute;left:1010;top:1786;width:2401;height:2610;rotation:6970800fd;visibility:visible;v-text-anchor:middle" coordsize="240030,2609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7YwMEA&#10;AADbAAAADwAAAGRycy9kb3ducmV2LnhtbERP22rCQBB9F/yHZQRfim6UUiW6ioiirQXv70N2TILZ&#10;2ZBdTfr33ULBtzmc60znjSnEkyqXW1Yw6EcgiBOrc04VXM7r3hiE88gaC8uk4IcczGft1hRjbWs+&#10;0vPkUxFC2MWoIPO+jKV0SUYGXd+WxIG72cqgD7BKpa6wDuGmkMMo+pAGcw4NGZa0zCi5nx5Ggan3&#10;j3q3Odw+l8X36vqW7szXaqRUt9MsJiA8Nf4l/ndvdZj/Dn+/hAPk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e2MDBAAAA2wAAAA8AAAAAAAAAAAAAAAAAmAIAAGRycy9kb3du&#10;cmV2LnhtbFBLBQYAAAAABAAEAPUAAACGAwAAAAA=&#10;" adj="0,,0" path="m137805,1442nsc197014,11092,240626,66712,240024,131807v-604,65273,-45474,120019,-105040,128161c73704,268344,16583,224783,2957,159283l120015,130493,137805,1442xem137805,1442nfc197014,11092,240626,66712,240024,131807v-604,65273,-45474,120019,-105040,128161c73704,268344,16583,224783,2957,159283e" filled="f" strokecolor="#4579b8 [3044]">
                <v:stroke joinstyle="round"/>
                <v:formulas/>
                <v:path arrowok="t" o:connecttype="custom" o:connectlocs="1378,14;2401,1318;1350,2600;30,1593" o:connectangles="0,0,0,0"/>
              </v:shape>
              <v:shape id="Arc 13" o:spid="_x0000_s1069" style="position:absolute;left:2000;top:3526;width:2489;height:2534;rotation:-4053931fd;flip:x y;visibility:visible;v-text-anchor:middle" coordsize="248920,253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ivsMA&#10;AADbAAAADwAAAGRycy9kb3ducmV2LnhtbERPTWvCQBC9F/oflil4azYRKiW6htIq1IugtgdvQ3bM&#10;xmZnQ3ZjYn99VxB6m8f7nEUx2kZcqPO1YwVZkoIgLp2uuVLwdVg/v4LwAVlj45gUXMlDsXx8WGCu&#10;3cA7uuxDJWII+xwVmBDaXEpfGrLoE9cSR+7kOoshwq6SusMhhttGTtN0Ji3WHBsMtvRuqPzZ91bB&#10;ud9ud6tjv8mMnm6snn1k382vUpOn8W0OItAY/sV396eO81/g9ks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wivsMAAADbAAAADwAAAAAAAAAAAAAAAACYAgAAZHJzL2Rv&#10;d25yZXYueG1sUEsFBgAAAAAEAAQA9QAAAIgDAAAAAA==&#10;" adj="0,,0" path="m124460,nsc189389,,243409,50805,248532,116688v5101,65610,-40006,124268,-103803,134987c80407,262482,18792,220937,3481,156436l124460,126683,124460,xem124460,nfc189389,,243409,50805,248532,116688v5101,65610,-40006,124268,-103803,134987c80407,262482,18792,220937,3481,156436e" filled="f" strokecolor="#4579b8 [3044]">
                <v:stroke joinstyle="round"/>
                <v:formulas/>
                <v:path arrowok="t" o:connecttype="custom" o:connectlocs="1245,0;2485,1167;1447,2517;35,1565" o:connectangles="0,0,0,0"/>
              </v:shape>
              <v:shape id="Arc 14" o:spid="_x0000_s1070" style="position:absolute;left:3127;top:5334;width:2400;height:2610;rotation:6970800fd;visibility:visible;v-text-anchor:middle" coordsize="240030,2609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jLMMA&#10;AADbAAAADwAAAGRycy9kb3ducmV2LnhtbERPS2vCQBC+F/wPyxR6kbqxBy3RVUqItFXBVtv7kB2T&#10;YHY2ZDeP/ntXEHqbj+85y/VgKtFR40rLCqaTCARxZnXJuYKf0+b5FYTzyBory6TgjxysV6OHJcba&#10;9vxN3dHnIoSwi1FB4X0dS+myggy6ia2JA3e2jUEfYJNL3WAfwk0lX6JoJg2WHBoKrCkpKLscW6PA&#10;9Ie2371/nT+Tap/+jvOd2aZzpZ4eh7cFCE+D/xff3R86zJ/B7Zdw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DjLMMAAADbAAAADwAAAAAAAAAAAAAAAACYAgAAZHJzL2Rv&#10;d25yZXYueG1sUEsFBgAAAAAEAAQA9QAAAIgDAAAAAA==&#10;" adj="0,,0" path="m193348,27194nsc233218,60656,249631,117625,234445,169839v-16438,56519,-65848,93891,-120301,90991c60316,257963,14847,216435,2957,159282l120015,130493,193348,27194xem193348,27194nfc233218,60656,249631,117625,234445,169839v-16438,56519,-65848,93891,-120301,90991c60316,257963,14847,216435,2957,159282e" filled="f" strokecolor="#4579b8 [3044]">
                <v:stroke joinstyle="round"/>
                <v:formulas/>
                <v:path arrowok="t" o:connecttype="custom" o:connectlocs="1933,272;2344,1698;1141,2608;30,1593" o:connectangles="0,0,0,0"/>
              </v:shape>
            </v:group>
            <v:rect id="Rectangle 16" o:spid="_x0000_s1071" style="position:absolute;left:14739;top:8461;width:1248;height:23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2KbcIA&#10;AADbAAAADwAAAGRycy9kb3ducmV2LnhtbERPTWvCQBC9C/0PyxR6M5v2YDS6Sgm0WCqCUUqPw+6Y&#10;BLOzIbs16b93CwVv83ifs9qMthVX6n3jWMFzkoIg1s40XCk4Hd+mcxA+IBtsHZOCX/KwWT9MVpgb&#10;N/CBrmWoRAxhn6OCOoQul9Lrmiz6xHXEkTu73mKIsK+k6XGI4baVL2k6kxYbjg01dlTUpC/lj1VQ&#10;nL6s2evjx/f7WPkFp9llpz+VenocX5cgAo3hLv53b02cn8HfL/E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YptwgAAANsAAAAPAAAAAAAAAAAAAAAAAJgCAABkcnMvZG93&#10;bnJldi54bWxQSwUGAAAAAAQABAD1AAAAhwMAAAAA&#10;" filled="f" strokecolor="#243f60 [1604]"/>
            <v:line id="Connecteur droit 17" o:spid="_x0000_s1072" style="position:absolute;visibility:visible" from="7369,5800" to="10304,5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<v:line id="Connecteur droit 18" o:spid="_x0000_s1073" style="position:absolute;visibility:visible" from="7369,7233" to="10303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UBcEAAADbAAAADwAAAGRycy9kb3ducmV2LnhtbERPzWoCMRC+F3yHMEJvNaui6NYoUihI&#10;20vVBxg3093FzWRNRl379KZQ8DYf3+8sVp1r1IVCrD0bGA4yUMSFtzWXBva795cZqCjIFhvPZOBG&#10;EVbL3tMCc+uv/E2XrZQqhXDM0UAl0uZax6Iih3HgW+LE/fjgUBIMpbYBryncNXqUZVPtsObUUGFL&#10;bxUVx+3ZGTh9fm3i7dCMZDr5/TiG9Wwu42jMc79bv4IS6uQh/ndvbJo/h7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xlQFwQAAANsAAAAPAAAAAAAAAAAAAAAA&#10;AKECAABkcnMvZG93bnJldi54bWxQSwUGAAAAAAQABAD5AAAAjwMAAAAA&#10;" strokecolor="#4579b8 [3044]"/>
            <v:line id="Connecteur droit 19" o:spid="_x0000_s1074" style="position:absolute;visibility:visible" from="2183,0" to="2183,13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KqCb8AAADbAAAADwAAAGRycy9kb3ducmV2LnhtbERPTYvCMBC9C/6HMAveNN2qi3SNIqLg&#10;Vd2Dx7EZm7DNpG2i1n9vDgt7fLzv5bp3tXhQF6xnBZ+TDARx6bXlSsHPeT9egAgRWWPtmRS8KMB6&#10;NRwssdD+yUd6nGIlUgiHAhWYGJtCylAachgmviFO3M13DmOCXSV1h88U7mqZZ9mXdGg5NRhsaGuo&#10;/D3dnYKL2fbT3Xx3aPdtbm9XO6vby0yp0Ue/+QYRqY//4j/3QSvI0/r0Jf0A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+KqCb8AAADbAAAADwAAAAAAAAAAAAAAAACh&#10;AgAAZHJzL2Rvd25yZXYueG1sUEsFBgAAAAAEAAQA+QAAAI0DAAAAAA==&#10;" strokecolor="#4579b8 [3044]">
              <v:stroke startarrow="block"/>
            </v:line>
            <v:shape id="Zone de texte 21" o:spid="_x0000_s1075" type="#_x0000_t202" style="position:absolute;top:4776;width:2729;height:24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<v:textbox style="mso-next-textbox:#Zone de texte 21">
                <w:txbxContent>
                  <w:p w:rsidR="003E1B73" w:rsidRPr="00495166" w:rsidRDefault="003E1B73" w:rsidP="003E1B73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</m:oMathPara>
                  </w:p>
                </w:txbxContent>
              </v:textbox>
            </v:shape>
            <v:shape id="Zone de texte 22" o:spid="_x0000_s1076" type="#_x0000_t202" style="position:absolute;left:10304;top:5254;width:2729;height:2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<v:textbox style="mso-next-textbox:#Zone de texte 22">
                <w:txbxContent>
                  <w:p w:rsidR="003E1B73" w:rsidRPr="00495166" w:rsidRDefault="003E1B73" w:rsidP="003E1B73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oMath>
                    </m:oMathPara>
                  </w:p>
                </w:txbxContent>
              </v:textbox>
            </v:shape>
            <v:shape id="Zone de texte 23" o:spid="_x0000_s1077" type="#_x0000_t202" style="position:absolute;left:15421;top:2866;width:2725;height:2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<v:textbox style="mso-next-textbox:#Zone de texte 23">
                <w:txbxContent>
                  <w:p w:rsidR="003E1B73" w:rsidRPr="00495166" w:rsidRDefault="003E1B73" w:rsidP="003E1B73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oMath>
                    </m:oMathPara>
                  </w:p>
                </w:txbxContent>
              </v:textbox>
            </v:shape>
            <v:shape id="Zone de texte 24" o:spid="_x0000_s1078" type="#_x0000_t202" style="position:absolute;left:15353;top:8325;width:2730;height:2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<v:textbox style="mso-next-textbox:#Zone de texte 24">
                <w:txbxContent>
                  <w:p w:rsidR="003E1B73" w:rsidRPr="00495166" w:rsidRDefault="003E1B73" w:rsidP="003E1B73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  <w:r w:rsidR="003E1B73" w:rsidRPr="00DD0865">
        <w:rPr>
          <w:rFonts w:asciiTheme="majorHAnsi" w:hAnsiTheme="majorHAnsi" w:cs="Times New Roman"/>
          <w:sz w:val="24"/>
          <w:szCs w:val="24"/>
        </w:rPr>
        <w:t>Exprimer l’impédance complexe du circuit.</w:t>
      </w:r>
      <w:r w:rsidR="003E1B73">
        <w:rPr>
          <w:rFonts w:asciiTheme="majorHAnsi" w:hAnsiTheme="majorHAnsi" w:cs="Times New Roman"/>
          <w:sz w:val="24"/>
          <w:szCs w:val="24"/>
        </w:rPr>
        <w:t xml:space="preserve"> </w:t>
      </w:r>
      <w:r w:rsidR="003E1B73" w:rsidRPr="00DD0865">
        <w:rPr>
          <w:rFonts w:asciiTheme="majorHAnsi" w:hAnsiTheme="majorHAnsi" w:cs="CMR12"/>
          <w:sz w:val="24"/>
          <w:szCs w:val="24"/>
        </w:rPr>
        <w:t>(</w:t>
      </w:r>
      <w:r w:rsidR="00C67ADB">
        <w:rPr>
          <w:rFonts w:asciiTheme="majorHAnsi" w:hAnsiTheme="majorHAnsi" w:cs="CMR12"/>
          <w:sz w:val="24"/>
          <w:szCs w:val="24"/>
        </w:rPr>
        <w:t>1</w:t>
      </w:r>
      <w:r w:rsidR="003E1B73" w:rsidRPr="00DD0865">
        <w:rPr>
          <w:rFonts w:asciiTheme="majorHAnsi" w:hAnsiTheme="majorHAnsi" w:cs="CMR12"/>
          <w:sz w:val="24"/>
          <w:szCs w:val="24"/>
        </w:rPr>
        <w:t xml:space="preserve"> pt)</w:t>
      </w:r>
    </w:p>
    <w:p w:rsidR="00D13FE1" w:rsidRDefault="003E1B73" w:rsidP="003E1B73">
      <w:pPr>
        <w:pStyle w:val="Paragraphedeliste"/>
        <w:numPr>
          <w:ilvl w:val="0"/>
          <w:numId w:val="8"/>
        </w:numPr>
        <w:tabs>
          <w:tab w:val="left" w:pos="284"/>
        </w:tabs>
        <w:ind w:left="0" w:right="-284" w:firstLine="0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Times New Roman"/>
          <w:sz w:val="24"/>
          <w:szCs w:val="24"/>
        </w:rPr>
        <w:t xml:space="preserve">On pose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LC</m:t>
                </m:r>
              </m:e>
            </m:rad>
          </m:den>
        </m:f>
        <m:r>
          <w:rPr>
            <w:rFonts w:ascii="Cambria Math" w:hAnsi="Cambria Math" w:cs="Times New Roman"/>
            <w:sz w:val="28"/>
            <w:szCs w:val="24"/>
          </w:rPr>
          <m:t>, Q=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L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R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 </m:t>
        </m:r>
      </m:oMath>
      <w:r w:rsidRPr="00DD0865">
        <w:rPr>
          <w:rFonts w:asciiTheme="majorHAnsi" w:hAnsiTheme="majorHAnsi" w:cs="Times New Roman"/>
          <w:sz w:val="24"/>
          <w:szCs w:val="24"/>
        </w:rPr>
        <w:t>et</w:t>
      </w:r>
      <m:oMath>
        <m:r>
          <w:rPr>
            <w:rFonts w:ascii="Cambria Math" w:hAnsi="Cambria Math" w:cs="Times New Roman"/>
            <w:sz w:val="28"/>
            <w:szCs w:val="24"/>
          </w:rPr>
          <m:t xml:space="preserve"> 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ω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0</m:t>
                </m:r>
              </m:sub>
            </m:sSub>
          </m:den>
        </m:f>
      </m:oMath>
      <w:r w:rsidRPr="00DD0865">
        <w:rPr>
          <w:rFonts w:asciiTheme="majorHAnsi" w:hAnsiTheme="majorHAnsi" w:cs="Times New Roman"/>
          <w:sz w:val="24"/>
          <w:szCs w:val="24"/>
        </w:rPr>
        <w:t xml:space="preserve">. </w:t>
      </w:r>
    </w:p>
    <w:p w:rsidR="00D13FE1" w:rsidRDefault="003E1B73" w:rsidP="00D13FE1">
      <w:pPr>
        <w:pStyle w:val="Paragraphedeliste"/>
        <w:tabs>
          <w:tab w:val="left" w:pos="284"/>
        </w:tabs>
        <w:ind w:left="0" w:right="-284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Times New Roman"/>
          <w:sz w:val="24"/>
          <w:szCs w:val="24"/>
        </w:rPr>
        <w:t xml:space="preserve">Donner l’expression de l’impédance en fonction de </w:t>
      </w:r>
      <m:oMath>
        <m:r>
          <w:rPr>
            <w:rFonts w:ascii="Cambria Math" w:hAnsi="Cambria Math" w:cs="Times New Roman"/>
            <w:sz w:val="24"/>
            <w:szCs w:val="24"/>
          </w:rPr>
          <m:t>x, Q</m:t>
        </m:r>
      </m:oMath>
      <w:r w:rsidRPr="00DD0865">
        <w:rPr>
          <w:rFonts w:asciiTheme="majorHAnsi" w:hAnsiTheme="majorHAnsi" w:cs="Times New Roman"/>
          <w:sz w:val="24"/>
          <w:szCs w:val="24"/>
        </w:rPr>
        <w:t xml:space="preserve"> </w:t>
      </w:r>
      <w:proofErr w:type="gramStart"/>
      <w:r w:rsidRPr="00DD0865">
        <w:rPr>
          <w:rFonts w:asciiTheme="majorHAnsi" w:hAnsiTheme="majorHAnsi" w:cs="Times New Roman"/>
          <w:sz w:val="24"/>
          <w:szCs w:val="24"/>
        </w:rPr>
        <w:t xml:space="preserve">et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R</m:t>
        </m:r>
      </m:oMath>
      <w:r w:rsidRPr="00DD0865">
        <w:rPr>
          <w:rFonts w:asciiTheme="majorHAnsi" w:hAnsiTheme="majorHAnsi" w:cs="Times New Roman"/>
          <w:sz w:val="24"/>
          <w:szCs w:val="24"/>
        </w:rPr>
        <w:t>.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</w:p>
    <w:p w:rsidR="003E1B73" w:rsidRPr="00DD0865" w:rsidRDefault="003E1B73" w:rsidP="00D13FE1">
      <w:pPr>
        <w:pStyle w:val="Paragraphedeliste"/>
        <w:tabs>
          <w:tab w:val="left" w:pos="284"/>
        </w:tabs>
        <w:ind w:left="0" w:right="-284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CMR12"/>
          <w:sz w:val="24"/>
          <w:szCs w:val="24"/>
        </w:rPr>
        <w:t>(</w:t>
      </w:r>
      <w:r w:rsidR="00C67ADB">
        <w:rPr>
          <w:rFonts w:asciiTheme="majorHAnsi" w:hAnsiTheme="majorHAnsi" w:cs="CMR12"/>
          <w:sz w:val="24"/>
          <w:szCs w:val="24"/>
        </w:rPr>
        <w:t>1</w:t>
      </w:r>
      <w:r w:rsidRPr="00DD0865">
        <w:rPr>
          <w:rFonts w:asciiTheme="majorHAnsi" w:hAnsiTheme="majorHAnsi" w:cs="CMR12"/>
          <w:sz w:val="24"/>
          <w:szCs w:val="24"/>
        </w:rPr>
        <w:t xml:space="preserve"> pt)</w:t>
      </w:r>
    </w:p>
    <w:p w:rsidR="003E1B73" w:rsidRPr="00DD0865" w:rsidRDefault="003E1B73" w:rsidP="003E1B73">
      <w:pPr>
        <w:pStyle w:val="Paragraphedeliste"/>
        <w:numPr>
          <w:ilvl w:val="0"/>
          <w:numId w:val="8"/>
        </w:numPr>
        <w:tabs>
          <w:tab w:val="left" w:pos="284"/>
        </w:tabs>
        <w:ind w:left="0" w:right="-284" w:firstLine="0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Times New Roman"/>
          <w:sz w:val="24"/>
          <w:szCs w:val="24"/>
        </w:rPr>
        <w:t xml:space="preserve">Etablir l’existence d’un extremum du module de l’impédance pour certaines valeurs de </w:t>
      </w:r>
      <m:oMath>
        <m:r>
          <w:rPr>
            <w:rFonts w:ascii="Cambria Math" w:hAnsi="Cambria Math" w:cs="Times New Roman"/>
            <w:sz w:val="24"/>
            <w:szCs w:val="24"/>
          </w:rPr>
          <m:t>Q</m:t>
        </m:r>
      </m:oMath>
      <w:r w:rsidRPr="00DD0865">
        <w:rPr>
          <w:rFonts w:asciiTheme="majorHAnsi" w:hAnsiTheme="majorHAnsi" w:cs="Times New Roman"/>
          <w:sz w:val="24"/>
          <w:szCs w:val="24"/>
        </w:rPr>
        <w:t xml:space="preserve"> qu’on précisera.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Pr="00DD0865">
        <w:rPr>
          <w:rFonts w:asciiTheme="majorHAnsi" w:hAnsiTheme="majorHAnsi" w:cs="CMR12"/>
          <w:sz w:val="24"/>
          <w:szCs w:val="24"/>
        </w:rPr>
        <w:t>(</w:t>
      </w:r>
      <w:r>
        <w:rPr>
          <w:rFonts w:asciiTheme="majorHAnsi" w:hAnsiTheme="majorHAnsi" w:cs="CMR12"/>
          <w:sz w:val="24"/>
          <w:szCs w:val="24"/>
        </w:rPr>
        <w:t>1,5</w:t>
      </w:r>
      <w:r w:rsidRPr="00DD0865">
        <w:rPr>
          <w:rFonts w:asciiTheme="majorHAnsi" w:hAnsiTheme="majorHAnsi" w:cs="CMR12"/>
          <w:sz w:val="24"/>
          <w:szCs w:val="24"/>
        </w:rPr>
        <w:t xml:space="preserve"> pt)</w:t>
      </w:r>
    </w:p>
    <w:p w:rsidR="003E1B73" w:rsidRPr="00DD0865" w:rsidRDefault="003E1B73" w:rsidP="003E1B73">
      <w:pPr>
        <w:pStyle w:val="Paragraphedeliste"/>
        <w:numPr>
          <w:ilvl w:val="0"/>
          <w:numId w:val="8"/>
        </w:numPr>
        <w:tabs>
          <w:tab w:val="left" w:pos="284"/>
        </w:tabs>
        <w:ind w:left="0" w:right="-284" w:firstLine="0"/>
        <w:jc w:val="both"/>
        <w:rPr>
          <w:rFonts w:asciiTheme="majorHAnsi" w:hAnsiTheme="majorHAnsi" w:cs="Times New Roman"/>
          <w:sz w:val="24"/>
          <w:szCs w:val="24"/>
        </w:rPr>
      </w:pPr>
      <w:r w:rsidRPr="00DD0865">
        <w:rPr>
          <w:rFonts w:asciiTheme="majorHAnsi" w:hAnsiTheme="majorHAnsi" w:cs="Times New Roman"/>
          <w:sz w:val="24"/>
          <w:szCs w:val="24"/>
        </w:rPr>
        <w:t>Donner l’expression de la pulsation correspondante à l’extremum.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Pr="00DD0865">
        <w:rPr>
          <w:rFonts w:asciiTheme="majorHAnsi" w:hAnsiTheme="majorHAnsi" w:cs="CMR12"/>
          <w:sz w:val="24"/>
          <w:szCs w:val="24"/>
        </w:rPr>
        <w:t>(</w:t>
      </w:r>
      <w:r w:rsidR="00C67ADB">
        <w:rPr>
          <w:rFonts w:asciiTheme="majorHAnsi" w:hAnsiTheme="majorHAnsi" w:cs="CMR12"/>
          <w:sz w:val="24"/>
          <w:szCs w:val="24"/>
        </w:rPr>
        <w:t>1</w:t>
      </w:r>
      <w:r w:rsidRPr="00DD0865">
        <w:rPr>
          <w:rFonts w:asciiTheme="majorHAnsi" w:hAnsiTheme="majorHAnsi" w:cs="CMR12"/>
          <w:sz w:val="24"/>
          <w:szCs w:val="24"/>
        </w:rPr>
        <w:t xml:space="preserve"> pt)</w:t>
      </w:r>
    </w:p>
    <w:p w:rsidR="003E1B73" w:rsidRPr="00557BF9" w:rsidRDefault="003E1B73" w:rsidP="003E1B73">
      <w:pPr>
        <w:pStyle w:val="Paragraphedeliste"/>
        <w:numPr>
          <w:ilvl w:val="0"/>
          <w:numId w:val="8"/>
        </w:numPr>
        <w:tabs>
          <w:tab w:val="left" w:pos="284"/>
        </w:tabs>
        <w:ind w:left="0" w:right="-1" w:firstLine="0"/>
        <w:jc w:val="both"/>
        <w:rPr>
          <w:rFonts w:asciiTheme="majorHAnsi" w:hAnsiTheme="majorHAnsi" w:cs="Times New Roman"/>
        </w:rPr>
      </w:pPr>
      <w:r w:rsidRPr="00557BF9">
        <w:rPr>
          <w:rFonts w:asciiTheme="majorHAnsi" w:hAnsiTheme="majorHAnsi" w:cs="Times New Roman"/>
          <w:sz w:val="24"/>
          <w:szCs w:val="24"/>
        </w:rPr>
        <w:t xml:space="preserve">En étudiant le limites du module de l’impédance, en déduire qu’il s’agit d’un maximum. </w:t>
      </w:r>
      <w:r w:rsidRPr="00557BF9">
        <w:rPr>
          <w:rFonts w:asciiTheme="majorHAnsi" w:hAnsiTheme="majorHAnsi" w:cs="CMR12"/>
          <w:sz w:val="24"/>
          <w:szCs w:val="24"/>
        </w:rPr>
        <w:t>(1 pt)</w:t>
      </w:r>
    </w:p>
    <w:sectPr w:rsidR="003E1B73" w:rsidRPr="00557BF9" w:rsidSect="006B2264">
      <w:pgSz w:w="11906" w:h="16838"/>
      <w:pgMar w:top="1134" w:right="1133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1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8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R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FCF"/>
    <w:multiLevelType w:val="hybridMultilevel"/>
    <w:tmpl w:val="E16C9B76"/>
    <w:lvl w:ilvl="0" w:tplc="CD06015E">
      <w:start w:val="1"/>
      <w:numFmt w:val="lowerLetter"/>
      <w:lvlText w:val="(%1)"/>
      <w:lvlJc w:val="left"/>
      <w:pPr>
        <w:ind w:left="193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52" w:hanging="360"/>
      </w:pPr>
    </w:lvl>
    <w:lvl w:ilvl="2" w:tplc="040C001B" w:tentative="1">
      <w:start w:val="1"/>
      <w:numFmt w:val="lowerRoman"/>
      <w:lvlText w:val="%3."/>
      <w:lvlJc w:val="right"/>
      <w:pPr>
        <w:ind w:left="3372" w:hanging="180"/>
      </w:pPr>
    </w:lvl>
    <w:lvl w:ilvl="3" w:tplc="040C000F" w:tentative="1">
      <w:start w:val="1"/>
      <w:numFmt w:val="decimal"/>
      <w:lvlText w:val="%4."/>
      <w:lvlJc w:val="left"/>
      <w:pPr>
        <w:ind w:left="4092" w:hanging="360"/>
      </w:pPr>
    </w:lvl>
    <w:lvl w:ilvl="4" w:tplc="040C0019" w:tentative="1">
      <w:start w:val="1"/>
      <w:numFmt w:val="lowerLetter"/>
      <w:lvlText w:val="%5."/>
      <w:lvlJc w:val="left"/>
      <w:pPr>
        <w:ind w:left="4812" w:hanging="360"/>
      </w:pPr>
    </w:lvl>
    <w:lvl w:ilvl="5" w:tplc="040C001B" w:tentative="1">
      <w:start w:val="1"/>
      <w:numFmt w:val="lowerRoman"/>
      <w:lvlText w:val="%6."/>
      <w:lvlJc w:val="right"/>
      <w:pPr>
        <w:ind w:left="5532" w:hanging="180"/>
      </w:pPr>
    </w:lvl>
    <w:lvl w:ilvl="6" w:tplc="040C000F" w:tentative="1">
      <w:start w:val="1"/>
      <w:numFmt w:val="decimal"/>
      <w:lvlText w:val="%7."/>
      <w:lvlJc w:val="left"/>
      <w:pPr>
        <w:ind w:left="6252" w:hanging="360"/>
      </w:pPr>
    </w:lvl>
    <w:lvl w:ilvl="7" w:tplc="040C0019" w:tentative="1">
      <w:start w:val="1"/>
      <w:numFmt w:val="lowerLetter"/>
      <w:lvlText w:val="%8."/>
      <w:lvlJc w:val="left"/>
      <w:pPr>
        <w:ind w:left="6972" w:hanging="360"/>
      </w:pPr>
    </w:lvl>
    <w:lvl w:ilvl="8" w:tplc="040C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">
    <w:nsid w:val="0DB806B3"/>
    <w:multiLevelType w:val="hybridMultilevel"/>
    <w:tmpl w:val="E496F0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874AA"/>
    <w:multiLevelType w:val="hybridMultilevel"/>
    <w:tmpl w:val="02AC0170"/>
    <w:lvl w:ilvl="0" w:tplc="D656217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B0E93"/>
    <w:multiLevelType w:val="hybridMultilevel"/>
    <w:tmpl w:val="58F420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331BC"/>
    <w:multiLevelType w:val="hybridMultilevel"/>
    <w:tmpl w:val="821AA106"/>
    <w:lvl w:ilvl="0" w:tplc="2F86ABAA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6127"/>
    <w:multiLevelType w:val="hybridMultilevel"/>
    <w:tmpl w:val="2F401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4496B"/>
    <w:multiLevelType w:val="hybridMultilevel"/>
    <w:tmpl w:val="122A49F2"/>
    <w:lvl w:ilvl="0" w:tplc="0C3E01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82E1AAF"/>
    <w:multiLevelType w:val="hybridMultilevel"/>
    <w:tmpl w:val="675233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137B2"/>
    <w:multiLevelType w:val="hybridMultilevel"/>
    <w:tmpl w:val="6480E02A"/>
    <w:lvl w:ilvl="0" w:tplc="541AE1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1718"/>
    <w:rsid w:val="00061F89"/>
    <w:rsid w:val="00091614"/>
    <w:rsid w:val="000A4C48"/>
    <w:rsid w:val="000E6978"/>
    <w:rsid w:val="000E6D52"/>
    <w:rsid w:val="000F042E"/>
    <w:rsid w:val="000F5556"/>
    <w:rsid w:val="00117331"/>
    <w:rsid w:val="001600FE"/>
    <w:rsid w:val="00167A54"/>
    <w:rsid w:val="0017676A"/>
    <w:rsid w:val="00180B52"/>
    <w:rsid w:val="001841F8"/>
    <w:rsid w:val="001C5C18"/>
    <w:rsid w:val="002501B2"/>
    <w:rsid w:val="00270397"/>
    <w:rsid w:val="00325517"/>
    <w:rsid w:val="00336095"/>
    <w:rsid w:val="00342B89"/>
    <w:rsid w:val="00362AA4"/>
    <w:rsid w:val="00394072"/>
    <w:rsid w:val="0039605D"/>
    <w:rsid w:val="003B5621"/>
    <w:rsid w:val="003E10D8"/>
    <w:rsid w:val="003E1B73"/>
    <w:rsid w:val="003E5FFC"/>
    <w:rsid w:val="003F0383"/>
    <w:rsid w:val="00411718"/>
    <w:rsid w:val="004600BE"/>
    <w:rsid w:val="00557BF9"/>
    <w:rsid w:val="005B5D92"/>
    <w:rsid w:val="00635DD9"/>
    <w:rsid w:val="00645E34"/>
    <w:rsid w:val="00662754"/>
    <w:rsid w:val="00676FF6"/>
    <w:rsid w:val="006B2264"/>
    <w:rsid w:val="00721C85"/>
    <w:rsid w:val="0075554C"/>
    <w:rsid w:val="007600FC"/>
    <w:rsid w:val="007A1FE7"/>
    <w:rsid w:val="007B24F9"/>
    <w:rsid w:val="007F5C06"/>
    <w:rsid w:val="007F6337"/>
    <w:rsid w:val="007F73FF"/>
    <w:rsid w:val="00817B81"/>
    <w:rsid w:val="008556C9"/>
    <w:rsid w:val="0087275F"/>
    <w:rsid w:val="00874101"/>
    <w:rsid w:val="00882CB1"/>
    <w:rsid w:val="008C6B2B"/>
    <w:rsid w:val="008E06FB"/>
    <w:rsid w:val="00992DC6"/>
    <w:rsid w:val="009A0D66"/>
    <w:rsid w:val="009B1BF7"/>
    <w:rsid w:val="009E3CBE"/>
    <w:rsid w:val="00A25A75"/>
    <w:rsid w:val="00A3223E"/>
    <w:rsid w:val="00A672C8"/>
    <w:rsid w:val="00AD3433"/>
    <w:rsid w:val="00AE3AB7"/>
    <w:rsid w:val="00AF0A8F"/>
    <w:rsid w:val="00AF48D8"/>
    <w:rsid w:val="00AF7052"/>
    <w:rsid w:val="00B008F6"/>
    <w:rsid w:val="00B50181"/>
    <w:rsid w:val="00B609AC"/>
    <w:rsid w:val="00BC4A6B"/>
    <w:rsid w:val="00C432DA"/>
    <w:rsid w:val="00C67ADB"/>
    <w:rsid w:val="00C84F80"/>
    <w:rsid w:val="00CA473B"/>
    <w:rsid w:val="00CC5A08"/>
    <w:rsid w:val="00D13FE1"/>
    <w:rsid w:val="00D6172A"/>
    <w:rsid w:val="00D94B98"/>
    <w:rsid w:val="00DA127E"/>
    <w:rsid w:val="00DE7113"/>
    <w:rsid w:val="00DF4AAD"/>
    <w:rsid w:val="00DF7DE0"/>
    <w:rsid w:val="00E17174"/>
    <w:rsid w:val="00E2711F"/>
    <w:rsid w:val="00EA3589"/>
    <w:rsid w:val="00EC0CFA"/>
    <w:rsid w:val="00ED783A"/>
    <w:rsid w:val="00EF653B"/>
    <w:rsid w:val="00F67637"/>
    <w:rsid w:val="00FB505E"/>
    <w:rsid w:val="00FB5785"/>
    <w:rsid w:val="00FC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C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71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1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71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E3A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71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1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71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E3AB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704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PEQUERY</cp:lastModifiedBy>
  <cp:revision>4</cp:revision>
  <cp:lastPrinted>2015-04-10T07:51:00Z</cp:lastPrinted>
  <dcterms:created xsi:type="dcterms:W3CDTF">2015-04-14T09:23:00Z</dcterms:created>
  <dcterms:modified xsi:type="dcterms:W3CDTF">2015-04-29T20:32:00Z</dcterms:modified>
</cp:coreProperties>
</file>